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2"/>
          <w:szCs w:val="32"/>
          <w:lang w:eastAsia="zh-CN"/>
        </w:rPr>
      </w:pPr>
      <w:bookmarkStart w:id="0" w:name="_GoBack"/>
      <w:bookmarkEnd w:id="0"/>
      <w:r>
        <w:rPr>
          <w:rFonts w:hint="eastAsia" w:ascii="方正小标宋简体" w:hAnsi="方正小标宋_GBK" w:eastAsia="方正小标宋简体" w:cs="方正小标宋_GBK"/>
          <w:kern w:val="2"/>
          <w:sz w:val="44"/>
          <w:szCs w:val="44"/>
          <w:lang w:val="en-US" w:eastAsia="zh-CN" w:bidi="ar-SA"/>
        </w:rPr>
        <w:t>辽宁省住房城乡建设领域中介服务机构</w:t>
      </w:r>
      <w:r>
        <w:rPr>
          <w:rFonts w:hint="eastAsia" w:ascii="方正小标宋简体" w:hAnsi="方正小标宋_GBK" w:eastAsia="方正小标宋简体" w:cs="方正小标宋_GBK"/>
          <w:kern w:val="2"/>
          <w:sz w:val="44"/>
          <w:szCs w:val="44"/>
          <w:lang w:val="en-US" w:eastAsia="zh-CN" w:bidi="ar-SA"/>
        </w:rPr>
        <w:br w:type="textWrapping"/>
      </w:r>
      <w:r>
        <w:rPr>
          <w:rFonts w:hint="eastAsia" w:ascii="方正小标宋简体" w:hAnsi="方正小标宋_GBK" w:eastAsia="方正小标宋简体" w:cs="方正小标宋_GBK"/>
          <w:kern w:val="2"/>
          <w:sz w:val="44"/>
          <w:szCs w:val="44"/>
          <w:lang w:val="en-US" w:eastAsia="zh-CN" w:bidi="ar-SA"/>
        </w:rPr>
        <w:t>违法违规行为举报管理办法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仿宋_GB2312" w:hAnsi="仿宋_GB2312" w:eastAsia="仿宋_GB2312" w:cs="仿宋_GB2312"/>
          <w:b/>
          <w:bCs/>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第一条</w:t>
      </w:r>
      <w:r>
        <w:rPr>
          <w:rFonts w:hint="default" w:ascii="Times New Roman" w:hAnsi="Times New Roman" w:eastAsia="仿宋_GB2312" w:cs="Times New Roman"/>
          <w:b w:val="0"/>
          <w:bCs w:val="0"/>
          <w:color w:val="auto"/>
          <w:kern w:val="2"/>
          <w:sz w:val="32"/>
          <w:szCs w:val="32"/>
          <w:lang w:val="en-US" w:eastAsia="zh-CN" w:bidi="ar-SA"/>
        </w:rPr>
        <w:t xml:space="preserve"> 为规范</w:t>
      </w:r>
      <w:r>
        <w:rPr>
          <w:rFonts w:hint="eastAsia" w:ascii="Times New Roman" w:hAnsi="Times New Roman" w:eastAsia="仿宋_GB2312" w:cs="Times New Roman"/>
          <w:b w:val="0"/>
          <w:bCs w:val="0"/>
          <w:color w:val="auto"/>
          <w:kern w:val="2"/>
          <w:sz w:val="32"/>
          <w:szCs w:val="32"/>
          <w:lang w:val="en-US" w:eastAsia="zh-CN" w:bidi="ar-SA"/>
        </w:rPr>
        <w:t>我省住房城乡建设领域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中介服务机构违法违规行为举报管理，保障公民、法人和其他组织依法行使举报权利，依法查处相关违法违规行为，规范</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住房城乡建设中介服务市场秩序，依据住房城乡建设部《</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违法违规行为举报管理办法》（建稽〔2014〕166号），结合</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第二条</w:t>
      </w:r>
      <w:r>
        <w:rPr>
          <w:rFonts w:hint="default" w:ascii="Times New Roman" w:hAnsi="Times New Roman" w:eastAsia="仿宋_GB2312" w:cs="Times New Roman"/>
          <w:b w:val="0"/>
          <w:bCs w:val="0"/>
          <w:color w:val="auto"/>
          <w:kern w:val="2"/>
          <w:sz w:val="32"/>
          <w:szCs w:val="32"/>
          <w:lang w:val="en-US" w:eastAsia="zh-CN" w:bidi="ar-SA"/>
        </w:rPr>
        <w:t xml:space="preserve"> 本办法适用于</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行政区域内</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中介服务机构及从业人员违法违规行为的举报受理、办理等相关工作。本办法所称</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中介服务机构，包括</w:t>
      </w:r>
      <w:r>
        <w:rPr>
          <w:rFonts w:hint="eastAsia" w:ascii="Times New Roman" w:hAnsi="Times New Roman" w:eastAsia="仿宋_GB2312" w:cs="Times New Roman"/>
          <w:b w:val="0"/>
          <w:bCs w:val="0"/>
          <w:color w:val="auto"/>
          <w:kern w:val="2"/>
          <w:sz w:val="32"/>
          <w:szCs w:val="32"/>
          <w:lang w:val="en-US" w:eastAsia="zh-CN" w:bidi="ar-SA"/>
        </w:rPr>
        <w:t>从事</w:t>
      </w:r>
      <w:r>
        <w:rPr>
          <w:rFonts w:hint="default" w:ascii="Times New Roman" w:hAnsi="Times New Roman" w:eastAsia="仿宋_GB2312" w:cs="Times New Roman"/>
          <w:b w:val="0"/>
          <w:bCs w:val="0"/>
          <w:color w:val="auto"/>
          <w:kern w:val="2"/>
          <w:sz w:val="32"/>
          <w:szCs w:val="32"/>
          <w:lang w:val="en-US" w:eastAsia="zh-CN" w:bidi="ar-SA"/>
        </w:rPr>
        <w:t>房地产评估、房地产经纪、民用建筑节能评估、</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招标代理、</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监理、</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造价</w:t>
      </w:r>
      <w:r>
        <w:rPr>
          <w:rFonts w:hint="eastAsia" w:ascii="Times New Roman" w:hAnsi="Times New Roman" w:eastAsia="仿宋_GB2312" w:cs="Times New Roman"/>
          <w:b w:val="0"/>
          <w:bCs w:val="0"/>
          <w:color w:val="auto"/>
          <w:kern w:val="2"/>
          <w:sz w:val="32"/>
          <w:szCs w:val="32"/>
          <w:lang w:val="en-US" w:eastAsia="zh-CN" w:bidi="ar-SA"/>
        </w:rPr>
        <w:t>咨询、</w:t>
      </w:r>
      <w:r>
        <w:rPr>
          <w:rFonts w:hint="default" w:ascii="Times New Roman" w:hAnsi="Times New Roman" w:eastAsia="仿宋_GB2312" w:cs="Times New Roman"/>
          <w:b w:val="0"/>
          <w:bCs w:val="0"/>
          <w:color w:val="auto"/>
          <w:kern w:val="2"/>
          <w:sz w:val="32"/>
          <w:szCs w:val="32"/>
          <w:lang w:val="en-US" w:eastAsia="zh-CN" w:bidi="ar-SA"/>
        </w:rPr>
        <w:t>勘察设计、施工图审查、工程质量检测等中介</w:t>
      </w:r>
      <w:r>
        <w:rPr>
          <w:rFonts w:hint="eastAsia" w:ascii="Times New Roman" w:hAnsi="Times New Roman" w:eastAsia="仿宋_GB2312" w:cs="Times New Roman"/>
          <w:b w:val="0"/>
          <w:bCs w:val="0"/>
          <w:color w:val="auto"/>
          <w:kern w:val="2"/>
          <w:sz w:val="32"/>
          <w:szCs w:val="32"/>
          <w:lang w:val="en-US" w:eastAsia="zh-CN" w:bidi="ar-SA"/>
        </w:rPr>
        <w:t>服务的</w:t>
      </w:r>
      <w:r>
        <w:rPr>
          <w:rFonts w:hint="default" w:ascii="Times New Roman" w:hAnsi="Times New Roman" w:eastAsia="仿宋_GB2312" w:cs="Times New Roman"/>
          <w:b w:val="0"/>
          <w:bCs w:val="0"/>
          <w:color w:val="auto"/>
          <w:kern w:val="2"/>
          <w:sz w:val="32"/>
          <w:szCs w:val="32"/>
          <w:lang w:val="en-US" w:eastAsia="zh-CN" w:bidi="ar-SA"/>
        </w:rPr>
        <w:t>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第三条</w:t>
      </w:r>
      <w:r>
        <w:rPr>
          <w:rFonts w:hint="default" w:ascii="Times New Roman" w:hAnsi="Times New Roman" w:eastAsia="仿宋_GB2312" w:cs="Times New Roman"/>
          <w:b w:val="0"/>
          <w:bCs w:val="0"/>
          <w:color w:val="auto"/>
          <w:kern w:val="2"/>
          <w:sz w:val="32"/>
          <w:szCs w:val="32"/>
          <w:lang w:val="en-US" w:eastAsia="zh-CN" w:bidi="ar-SA"/>
        </w:rPr>
        <w:t xml:space="preserve"> 各级住房城乡建设主管部门及法律法规授权的管理机构为举报受理主管部门，明确专门机构负责举报受理工作。各级主管部门应向社会公布举报信箱、网站、电话、传真等举报渠道，保持渠道畅通。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第四条</w:t>
      </w:r>
      <w:r>
        <w:rPr>
          <w:rFonts w:hint="default" w:ascii="Times New Roman" w:hAnsi="Times New Roman" w:eastAsia="仿宋_GB2312" w:cs="Times New Roman"/>
          <w:b w:val="0"/>
          <w:bCs w:val="0"/>
          <w:color w:val="auto"/>
          <w:kern w:val="2"/>
          <w:sz w:val="32"/>
          <w:szCs w:val="32"/>
          <w:lang w:val="en-US" w:eastAsia="zh-CN" w:bidi="ar-SA"/>
        </w:rPr>
        <w:t xml:space="preserve"> 举报受理办理工作坚持属地管理、分级负责、客观公正、便民高效的原则。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第五条</w:t>
      </w:r>
      <w:r>
        <w:rPr>
          <w:rFonts w:hint="default" w:ascii="Times New Roman" w:hAnsi="Times New Roman" w:eastAsia="仿宋_GB2312" w:cs="Times New Roman"/>
          <w:b w:val="0"/>
          <w:bCs w:val="0"/>
          <w:color w:val="auto"/>
          <w:kern w:val="2"/>
          <w:sz w:val="32"/>
          <w:szCs w:val="32"/>
          <w:lang w:val="en-US" w:eastAsia="zh-CN" w:bidi="ar-SA"/>
        </w:rPr>
        <w:t xml:space="preserve"> 举报人举报时，应提供被举报中介服务机构名称或从业人员姓名、相关项目信息、具体违法违规事实、相关证据及有效联系方式等信息。鼓励实名举报，实名举报线索优先核查。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第六条</w:t>
      </w:r>
      <w:r>
        <w:rPr>
          <w:rFonts w:hint="default" w:ascii="Times New Roman" w:hAnsi="Times New Roman" w:eastAsia="仿宋_GB2312" w:cs="Times New Roman"/>
          <w:b w:val="0"/>
          <w:bCs w:val="0"/>
          <w:color w:val="auto"/>
          <w:kern w:val="2"/>
          <w:sz w:val="32"/>
          <w:szCs w:val="32"/>
          <w:lang w:val="en-US" w:eastAsia="zh-CN" w:bidi="ar-SA"/>
        </w:rPr>
        <w:t xml:space="preserve"> 受理机构收到举报后及时登记，在7个工作日内按以下情形处理：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（一）举报内容详细、线索清晰，属于本机构职责范围的，直接办理；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（二）举报内容详细、线索清晰，属于下一级主管部门职责范围的，转下级办理，上级可对办理情况进行跟踪指导；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（三）举报内容不清、线索不明的，暂存待查，待举报人补充有效线索后再行处理；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（四）举报涉及党员领导干部等行政监察对象违法违纪行为的，转送纪检监察部门。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第七条</w:t>
      </w:r>
      <w:r>
        <w:rPr>
          <w:rFonts w:hint="default" w:ascii="Times New Roman" w:hAnsi="Times New Roman" w:eastAsia="仿宋_GB2312" w:cs="Times New Roman"/>
          <w:b w:val="0"/>
          <w:bCs w:val="0"/>
          <w:color w:val="auto"/>
          <w:kern w:val="2"/>
          <w:sz w:val="32"/>
          <w:szCs w:val="32"/>
          <w:lang w:val="en-US" w:eastAsia="zh-CN" w:bidi="ar-SA"/>
        </w:rPr>
        <w:t xml:space="preserve"> 对下列举报，登记后存档，不予受理：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（一）非住房城乡建设主管部门职责范围的；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（二）未提供被举报人信息或无具体违法违规事实的；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（三）同一事项已受理，再次举报未提供新事实的；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（四）已通过诉讼、仲裁、行政复议等法定途径解决的；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（五）已信访终结的。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第八条</w:t>
      </w:r>
      <w:r>
        <w:rPr>
          <w:rFonts w:hint="default" w:ascii="Times New Roman" w:hAnsi="Times New Roman" w:eastAsia="仿宋_GB2312" w:cs="Times New Roman"/>
          <w:b w:val="0"/>
          <w:bCs w:val="0"/>
          <w:color w:val="auto"/>
          <w:kern w:val="2"/>
          <w:sz w:val="32"/>
          <w:szCs w:val="32"/>
          <w:lang w:val="en-US" w:eastAsia="zh-CN" w:bidi="ar-SA"/>
        </w:rPr>
        <w:t xml:space="preserve"> 举报件自受理之日起60个工作日内办结。上级转办件按转办时限办结并上报结果；情况复杂的，可向上级主管部门说明情况，适当延长办理时限，延长时限不得超过30个工作日。涉及行政处罚的，按相关法律法规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第九条</w:t>
      </w:r>
      <w:r>
        <w:rPr>
          <w:rFonts w:hint="default" w:ascii="Times New Roman" w:hAnsi="Times New Roman" w:eastAsia="仿宋_GB2312" w:cs="Times New Roman"/>
          <w:b w:val="0"/>
          <w:bCs w:val="0"/>
          <w:color w:val="auto"/>
          <w:kern w:val="2"/>
          <w:sz w:val="32"/>
          <w:szCs w:val="32"/>
          <w:lang w:val="en-US" w:eastAsia="zh-CN" w:bidi="ar-SA"/>
        </w:rPr>
        <w:t xml:space="preserve"> 下级主管部门办理完毕后，应向上级主管部门反馈办理情况。上级主管部门可就办理情况与下级沟通核对，对存在以下问题的，指导下级完善办理工作：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（一）转由被举报单位自行办理的；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（二）对违法违规行为未处理、处理不当或显失公正的；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（三）办理过程违反法定程序的。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第十条</w:t>
      </w:r>
      <w:r>
        <w:rPr>
          <w:rFonts w:hint="default" w:ascii="Times New Roman" w:hAnsi="Times New Roman" w:eastAsia="仿宋_GB2312" w:cs="Times New Roman"/>
          <w:b w:val="0"/>
          <w:bCs w:val="0"/>
          <w:color w:val="auto"/>
          <w:kern w:val="2"/>
          <w:sz w:val="32"/>
          <w:szCs w:val="32"/>
          <w:lang w:val="en-US" w:eastAsia="zh-CN" w:bidi="ar-SA"/>
        </w:rPr>
        <w:t xml:space="preserve"> 实名举报人提供有效联系方式的，承办单位应通过书面、口头等方式回复处理情况，并做好记录。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第十一条</w:t>
      </w:r>
      <w:r>
        <w:rPr>
          <w:rFonts w:hint="default" w:ascii="Times New Roman" w:hAnsi="Times New Roman" w:eastAsia="仿宋_GB2312" w:cs="Times New Roman"/>
          <w:b w:val="0"/>
          <w:bCs w:val="0"/>
          <w:color w:val="auto"/>
          <w:kern w:val="2"/>
          <w:sz w:val="32"/>
          <w:szCs w:val="32"/>
          <w:lang w:val="en-US" w:eastAsia="zh-CN" w:bidi="ar-SA"/>
        </w:rPr>
        <w:t xml:space="preserve"> 举报涉及两个及以上行政区域、处理有争议的，由共同的上一级主管部门协调或直接处理。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第十二条</w:t>
      </w:r>
      <w:r>
        <w:rPr>
          <w:rFonts w:hint="default" w:ascii="Times New Roman" w:hAnsi="Times New Roman" w:eastAsia="仿宋_GB2312" w:cs="Times New Roman"/>
          <w:b w:val="0"/>
          <w:bCs w:val="0"/>
          <w:color w:val="auto"/>
          <w:kern w:val="2"/>
          <w:sz w:val="32"/>
          <w:szCs w:val="32"/>
          <w:lang w:val="en-US" w:eastAsia="zh-CN" w:bidi="ar-SA"/>
        </w:rPr>
        <w:t xml:space="preserve"> 档案与统计受理机构建立举报档案管理制度，对举报材料、办理过程、处理结果等统一归档；定期统计分析举报办理情况。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第十三条</w:t>
      </w:r>
      <w:r>
        <w:rPr>
          <w:rFonts w:hint="default" w:ascii="Times New Roman" w:hAnsi="Times New Roman" w:eastAsia="仿宋_GB2312" w:cs="Times New Roman"/>
          <w:b w:val="0"/>
          <w:bCs w:val="0"/>
          <w:color w:val="auto"/>
          <w:kern w:val="2"/>
          <w:sz w:val="32"/>
          <w:szCs w:val="32"/>
          <w:lang w:val="en-US" w:eastAsia="zh-CN" w:bidi="ar-SA"/>
        </w:rPr>
        <w:t xml:space="preserve"> 办理举报工作人员严禁泄露举报人信息，严禁将举报情况透露给被举报人及无关人员，严禁私自摘抄、复制、扣压、销毁举报材料，不得故意拖延办理时间。工作人员与举报事项有利害关系的，应当回避。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w:t>
      </w:r>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b w:val="0"/>
          <w:bCs w:val="0"/>
          <w:color w:val="auto"/>
          <w:kern w:val="2"/>
          <w:sz w:val="32"/>
          <w:szCs w:val="32"/>
          <w:lang w:val="en-US" w:eastAsia="zh-CN" w:bidi="ar-SA"/>
        </w:rPr>
        <w:t xml:space="preserve"> 举报人应实事求是举报，借举报捏造事实、诬陷他人或干扰主管部门工作的，依法依规处理。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w:t>
      </w:r>
      <w:r>
        <w:rPr>
          <w:rFonts w:hint="eastAsia" w:ascii="Times New Roman" w:hAnsi="Times New Roman" w:eastAsia="仿宋_GB2312" w:cs="Times New Roman"/>
          <w:b/>
          <w:bCs/>
          <w:color w:val="auto"/>
          <w:kern w:val="2"/>
          <w:sz w:val="32"/>
          <w:szCs w:val="32"/>
          <w:lang w:val="en-US" w:eastAsia="zh-CN" w:bidi="ar-SA"/>
        </w:rPr>
        <w:t>五</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b w:val="0"/>
          <w:bCs w:val="0"/>
          <w:color w:val="auto"/>
          <w:kern w:val="2"/>
          <w:sz w:val="32"/>
          <w:szCs w:val="32"/>
          <w:lang w:val="en-US" w:eastAsia="zh-CN" w:bidi="ar-SA"/>
        </w:rPr>
        <w:t xml:space="preserve"> 各市住房城乡建设主管部门可结合本地实际，制定本办法实施细则。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第十七条</w:t>
      </w:r>
      <w:r>
        <w:rPr>
          <w:rFonts w:hint="default" w:ascii="Times New Roman" w:hAnsi="Times New Roman" w:eastAsia="仿宋_GB2312" w:cs="Times New Roman"/>
          <w:b w:val="0"/>
          <w:bCs w:val="0"/>
          <w:color w:val="auto"/>
          <w:kern w:val="2"/>
          <w:sz w:val="32"/>
          <w:szCs w:val="32"/>
          <w:lang w:val="en-US" w:eastAsia="zh-CN" w:bidi="ar-SA"/>
        </w:rPr>
        <w:t xml:space="preserve"> 本办法自发布之日起施行</w:t>
      </w:r>
      <w:r>
        <w:rPr>
          <w:rFonts w:hint="eastAsia" w:ascii="Times New Roman" w:hAnsi="Times New Roman" w:eastAsia="仿宋_GB2312" w:cs="Times New Roman"/>
          <w:b w:val="0"/>
          <w:bCs w:val="0"/>
          <w:color w:val="auto"/>
          <w:kern w:val="2"/>
          <w:sz w:val="32"/>
          <w:szCs w:val="32"/>
          <w:lang w:val="en-US" w:eastAsia="zh-CN" w:bidi="ar-SA"/>
        </w:rPr>
        <w:t>，有效期5年</w:t>
      </w:r>
      <w:r>
        <w:rPr>
          <w:rFonts w:hint="default" w:ascii="Times New Roman" w:hAnsi="Times New Roman" w:eastAsia="仿宋_GB2312" w:cs="Times New Roman"/>
          <w:b w:val="0"/>
          <w:bCs w:val="0"/>
          <w:color w:val="auto"/>
          <w:kern w:val="2"/>
          <w:sz w:val="32"/>
          <w:szCs w:val="32"/>
          <w:lang w:val="en-US" w:eastAsia="zh-CN" w:bidi="ar-SA"/>
        </w:rPr>
        <w:t>。</w:t>
      </w:r>
    </w:p>
    <w:sectPr>
      <w:footerReference r:id="rId3" w:type="default"/>
      <w:pgSz w:w="11905" w:h="1684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30304000000000000"/>
    <w:charset w:val="7A"/>
    <w:family w:val="auto"/>
    <w:pitch w:val="default"/>
    <w:sig w:usb0="00000000" w:usb1="00000000"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60101010101"/>
    <w:charset w:val="86"/>
    <w:family w:val="modern"/>
    <w:pitch w:val="default"/>
    <w:sig w:usb0="800002BF" w:usb1="38CF7CFA"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27FD1EA"/>
    <w:rsid w:val="02AE7B05"/>
    <w:rsid w:val="02FF53E4"/>
    <w:rsid w:val="06C52D86"/>
    <w:rsid w:val="075F2FD8"/>
    <w:rsid w:val="07BF0765"/>
    <w:rsid w:val="07FEA935"/>
    <w:rsid w:val="0AA72877"/>
    <w:rsid w:val="0BF7C24C"/>
    <w:rsid w:val="0BFA0387"/>
    <w:rsid w:val="0C9B9CC6"/>
    <w:rsid w:val="0D7548A9"/>
    <w:rsid w:val="0DDD22BD"/>
    <w:rsid w:val="0DEF6815"/>
    <w:rsid w:val="0DFE0220"/>
    <w:rsid w:val="0EBE1678"/>
    <w:rsid w:val="0F7F116F"/>
    <w:rsid w:val="0FAB8485"/>
    <w:rsid w:val="0FBF2823"/>
    <w:rsid w:val="0FDBCC01"/>
    <w:rsid w:val="0FDF0F6B"/>
    <w:rsid w:val="0FF320A0"/>
    <w:rsid w:val="0FF54854"/>
    <w:rsid w:val="0FFF5564"/>
    <w:rsid w:val="11DDEC3D"/>
    <w:rsid w:val="11F7FDA6"/>
    <w:rsid w:val="12768410"/>
    <w:rsid w:val="12995219"/>
    <w:rsid w:val="12EE51C3"/>
    <w:rsid w:val="12FFF22C"/>
    <w:rsid w:val="137D7425"/>
    <w:rsid w:val="13BF7A18"/>
    <w:rsid w:val="13EA264D"/>
    <w:rsid w:val="15BF14E2"/>
    <w:rsid w:val="15FFFB59"/>
    <w:rsid w:val="16BF939F"/>
    <w:rsid w:val="16FF41CE"/>
    <w:rsid w:val="176201B8"/>
    <w:rsid w:val="17BEF153"/>
    <w:rsid w:val="17DEDB63"/>
    <w:rsid w:val="17EFD890"/>
    <w:rsid w:val="18CD4A0C"/>
    <w:rsid w:val="18E67FB0"/>
    <w:rsid w:val="1976CDD9"/>
    <w:rsid w:val="19FD2D9B"/>
    <w:rsid w:val="1A5F8CBA"/>
    <w:rsid w:val="1AFBC59A"/>
    <w:rsid w:val="1AFBF493"/>
    <w:rsid w:val="1AFD55F7"/>
    <w:rsid w:val="1AFFB0EA"/>
    <w:rsid w:val="1B7BBF76"/>
    <w:rsid w:val="1B7FBADB"/>
    <w:rsid w:val="1BDFA5F0"/>
    <w:rsid w:val="1BE6C092"/>
    <w:rsid w:val="1BF789B2"/>
    <w:rsid w:val="1BF81667"/>
    <w:rsid w:val="1BFBC71E"/>
    <w:rsid w:val="1CC81430"/>
    <w:rsid w:val="1CEFBBF8"/>
    <w:rsid w:val="1CFD981F"/>
    <w:rsid w:val="1D762571"/>
    <w:rsid w:val="1DAD0DC5"/>
    <w:rsid w:val="1DB78F5E"/>
    <w:rsid w:val="1DBCDC3C"/>
    <w:rsid w:val="1DDDEB29"/>
    <w:rsid w:val="1DF351BF"/>
    <w:rsid w:val="1DF8A09B"/>
    <w:rsid w:val="1E156C71"/>
    <w:rsid w:val="1E3F6C39"/>
    <w:rsid w:val="1E57A4A4"/>
    <w:rsid w:val="1E5D39C4"/>
    <w:rsid w:val="1E737145"/>
    <w:rsid w:val="1E76C7ED"/>
    <w:rsid w:val="1EB7337F"/>
    <w:rsid w:val="1F3CB720"/>
    <w:rsid w:val="1F476CDF"/>
    <w:rsid w:val="1F5D1ED3"/>
    <w:rsid w:val="1F7354C1"/>
    <w:rsid w:val="1F77FEF8"/>
    <w:rsid w:val="1F7DE24F"/>
    <w:rsid w:val="1F7F3C28"/>
    <w:rsid w:val="1F9DC4E2"/>
    <w:rsid w:val="1FB7DB40"/>
    <w:rsid w:val="1FBBDE57"/>
    <w:rsid w:val="1FBFDED9"/>
    <w:rsid w:val="1FDE79D5"/>
    <w:rsid w:val="1FDFA00D"/>
    <w:rsid w:val="1FE53F8F"/>
    <w:rsid w:val="1FEE5C8D"/>
    <w:rsid w:val="1FEF4263"/>
    <w:rsid w:val="1FF38F79"/>
    <w:rsid w:val="1FF736C4"/>
    <w:rsid w:val="1FF7FDEA"/>
    <w:rsid w:val="1FFAB605"/>
    <w:rsid w:val="1FFBCDA8"/>
    <w:rsid w:val="1FFDB6F9"/>
    <w:rsid w:val="1FFDD445"/>
    <w:rsid w:val="1FFE3AAA"/>
    <w:rsid w:val="1FFF4D96"/>
    <w:rsid w:val="1FFFA840"/>
    <w:rsid w:val="1FFFF681"/>
    <w:rsid w:val="21BB5AE0"/>
    <w:rsid w:val="21BB9029"/>
    <w:rsid w:val="22686BD4"/>
    <w:rsid w:val="23AB409B"/>
    <w:rsid w:val="23FF5717"/>
    <w:rsid w:val="24D1C7E0"/>
    <w:rsid w:val="25FBA787"/>
    <w:rsid w:val="25FF57E1"/>
    <w:rsid w:val="262F9A14"/>
    <w:rsid w:val="266FEC50"/>
    <w:rsid w:val="267F8CB2"/>
    <w:rsid w:val="26DDCC9E"/>
    <w:rsid w:val="26DFDFF2"/>
    <w:rsid w:val="26F8183E"/>
    <w:rsid w:val="26FB6BAC"/>
    <w:rsid w:val="2753B329"/>
    <w:rsid w:val="276B4A0C"/>
    <w:rsid w:val="27AD863F"/>
    <w:rsid w:val="27C7F3FB"/>
    <w:rsid w:val="27CE9837"/>
    <w:rsid w:val="27DBFAD2"/>
    <w:rsid w:val="27DFC4E2"/>
    <w:rsid w:val="27F2A919"/>
    <w:rsid w:val="27F58DB5"/>
    <w:rsid w:val="27F700BB"/>
    <w:rsid w:val="27FDAC39"/>
    <w:rsid w:val="27FE7767"/>
    <w:rsid w:val="28F7A1E9"/>
    <w:rsid w:val="28FC4255"/>
    <w:rsid w:val="29D3900E"/>
    <w:rsid w:val="29F71C4A"/>
    <w:rsid w:val="2A58881C"/>
    <w:rsid w:val="2AD71F0C"/>
    <w:rsid w:val="2B6EDC7E"/>
    <w:rsid w:val="2BC6D230"/>
    <w:rsid w:val="2BDF4F45"/>
    <w:rsid w:val="2CD88C60"/>
    <w:rsid w:val="2CE120B8"/>
    <w:rsid w:val="2D338F0B"/>
    <w:rsid w:val="2D75A24B"/>
    <w:rsid w:val="2DDF367D"/>
    <w:rsid w:val="2DEA9991"/>
    <w:rsid w:val="2DFA6196"/>
    <w:rsid w:val="2DFF1686"/>
    <w:rsid w:val="2E1B2C3C"/>
    <w:rsid w:val="2E6E05B4"/>
    <w:rsid w:val="2E7B5DA4"/>
    <w:rsid w:val="2EAD60C0"/>
    <w:rsid w:val="2EEA78FE"/>
    <w:rsid w:val="2EEE6E41"/>
    <w:rsid w:val="2EF561C7"/>
    <w:rsid w:val="2F3AA413"/>
    <w:rsid w:val="2F5CD980"/>
    <w:rsid w:val="2F6C7262"/>
    <w:rsid w:val="2F9F5EF6"/>
    <w:rsid w:val="2FA771F8"/>
    <w:rsid w:val="2FB38A84"/>
    <w:rsid w:val="2FBE8C20"/>
    <w:rsid w:val="2FDF2E4E"/>
    <w:rsid w:val="2FDF4204"/>
    <w:rsid w:val="2FDF944C"/>
    <w:rsid w:val="2FE6F835"/>
    <w:rsid w:val="2FEB1B14"/>
    <w:rsid w:val="2FEB94D9"/>
    <w:rsid w:val="2FF58E17"/>
    <w:rsid w:val="2FFB4CA3"/>
    <w:rsid w:val="2FFBF642"/>
    <w:rsid w:val="2FFE954C"/>
    <w:rsid w:val="2FFF0E2B"/>
    <w:rsid w:val="2FFF288B"/>
    <w:rsid w:val="2FFFBF93"/>
    <w:rsid w:val="305FA651"/>
    <w:rsid w:val="30CB7736"/>
    <w:rsid w:val="30DD1283"/>
    <w:rsid w:val="30DF5592"/>
    <w:rsid w:val="31DD1A00"/>
    <w:rsid w:val="31EEDC91"/>
    <w:rsid w:val="32F616F1"/>
    <w:rsid w:val="32FF1F29"/>
    <w:rsid w:val="33391568"/>
    <w:rsid w:val="334E8099"/>
    <w:rsid w:val="337EA1BA"/>
    <w:rsid w:val="33BFD45F"/>
    <w:rsid w:val="33DB9DFA"/>
    <w:rsid w:val="33DBB886"/>
    <w:rsid w:val="33DF4AE1"/>
    <w:rsid w:val="33EF3AA0"/>
    <w:rsid w:val="34E39CE7"/>
    <w:rsid w:val="34EFD678"/>
    <w:rsid w:val="34FFF0D7"/>
    <w:rsid w:val="3594E204"/>
    <w:rsid w:val="35BF63C3"/>
    <w:rsid w:val="35D91C59"/>
    <w:rsid w:val="35DE5C93"/>
    <w:rsid w:val="35DF2F10"/>
    <w:rsid w:val="35EDFE62"/>
    <w:rsid w:val="35FA87AA"/>
    <w:rsid w:val="360E496A"/>
    <w:rsid w:val="365F2850"/>
    <w:rsid w:val="366A52D7"/>
    <w:rsid w:val="367D4779"/>
    <w:rsid w:val="36BF50E9"/>
    <w:rsid w:val="36D4F483"/>
    <w:rsid w:val="36DDE89A"/>
    <w:rsid w:val="36DF01EF"/>
    <w:rsid w:val="36F32834"/>
    <w:rsid w:val="36F6C9ED"/>
    <w:rsid w:val="36FD0C80"/>
    <w:rsid w:val="36FE18D1"/>
    <w:rsid w:val="37060F75"/>
    <w:rsid w:val="372FBFF9"/>
    <w:rsid w:val="37574563"/>
    <w:rsid w:val="377C7A1C"/>
    <w:rsid w:val="377FBBA1"/>
    <w:rsid w:val="37A41F75"/>
    <w:rsid w:val="37C5D3CB"/>
    <w:rsid w:val="37CFE4AE"/>
    <w:rsid w:val="37DB7852"/>
    <w:rsid w:val="37DBD012"/>
    <w:rsid w:val="37E5A722"/>
    <w:rsid w:val="37E7A348"/>
    <w:rsid w:val="37ED54EF"/>
    <w:rsid w:val="37EF517E"/>
    <w:rsid w:val="37EFBF2D"/>
    <w:rsid w:val="37EFF575"/>
    <w:rsid w:val="37F78A37"/>
    <w:rsid w:val="37FB7D80"/>
    <w:rsid w:val="37FF5B51"/>
    <w:rsid w:val="37FF64E8"/>
    <w:rsid w:val="37FF71BA"/>
    <w:rsid w:val="37FF8666"/>
    <w:rsid w:val="38F7F240"/>
    <w:rsid w:val="397AD3FF"/>
    <w:rsid w:val="397E24F4"/>
    <w:rsid w:val="39A324BF"/>
    <w:rsid w:val="39E98DCB"/>
    <w:rsid w:val="39FBD77B"/>
    <w:rsid w:val="39FBF201"/>
    <w:rsid w:val="3A7D5AEF"/>
    <w:rsid w:val="3AAE86A5"/>
    <w:rsid w:val="3AB32756"/>
    <w:rsid w:val="3AC211AD"/>
    <w:rsid w:val="3ACDAEE1"/>
    <w:rsid w:val="3ADD1826"/>
    <w:rsid w:val="3AE972A8"/>
    <w:rsid w:val="3AFFA14E"/>
    <w:rsid w:val="3AFFE389"/>
    <w:rsid w:val="3B39D64D"/>
    <w:rsid w:val="3B3FA5B6"/>
    <w:rsid w:val="3B576A0D"/>
    <w:rsid w:val="3B65CB3C"/>
    <w:rsid w:val="3B6FE0AD"/>
    <w:rsid w:val="3B9DEEAC"/>
    <w:rsid w:val="3BAF6F27"/>
    <w:rsid w:val="3BCB9393"/>
    <w:rsid w:val="3BD4E7C5"/>
    <w:rsid w:val="3BD6612B"/>
    <w:rsid w:val="3BD7D08F"/>
    <w:rsid w:val="3BDE74A6"/>
    <w:rsid w:val="3BDFAECA"/>
    <w:rsid w:val="3BDFC7D0"/>
    <w:rsid w:val="3BE5493A"/>
    <w:rsid w:val="3BEDD4C4"/>
    <w:rsid w:val="3BEF032B"/>
    <w:rsid w:val="3BEF5B47"/>
    <w:rsid w:val="3BEF6433"/>
    <w:rsid w:val="3BF39C94"/>
    <w:rsid w:val="3BF792AC"/>
    <w:rsid w:val="3BF9714E"/>
    <w:rsid w:val="3BFAA4BA"/>
    <w:rsid w:val="3BFB1499"/>
    <w:rsid w:val="3BFD9BC8"/>
    <w:rsid w:val="3BFE6258"/>
    <w:rsid w:val="3BFF1DCE"/>
    <w:rsid w:val="3BFF25D7"/>
    <w:rsid w:val="3BFFCB1C"/>
    <w:rsid w:val="3BFFCF28"/>
    <w:rsid w:val="3C2FFC80"/>
    <w:rsid w:val="3CBF633C"/>
    <w:rsid w:val="3CE56F92"/>
    <w:rsid w:val="3CF5DA87"/>
    <w:rsid w:val="3CFD3484"/>
    <w:rsid w:val="3CFD38CB"/>
    <w:rsid w:val="3CFE368D"/>
    <w:rsid w:val="3CFF45B0"/>
    <w:rsid w:val="3CFFAE8A"/>
    <w:rsid w:val="3CFFC54B"/>
    <w:rsid w:val="3D1B7560"/>
    <w:rsid w:val="3D1EDC59"/>
    <w:rsid w:val="3D37E89D"/>
    <w:rsid w:val="3D3B1D5A"/>
    <w:rsid w:val="3D3DC766"/>
    <w:rsid w:val="3D4D9DD5"/>
    <w:rsid w:val="3D4F9A32"/>
    <w:rsid w:val="3D57D162"/>
    <w:rsid w:val="3D6FBF7E"/>
    <w:rsid w:val="3D77A4BA"/>
    <w:rsid w:val="3D7F1FFF"/>
    <w:rsid w:val="3D9D4235"/>
    <w:rsid w:val="3D9F0341"/>
    <w:rsid w:val="3DBB5029"/>
    <w:rsid w:val="3DBE412A"/>
    <w:rsid w:val="3DBF67EA"/>
    <w:rsid w:val="3DBF8316"/>
    <w:rsid w:val="3DCE8069"/>
    <w:rsid w:val="3DE18FAF"/>
    <w:rsid w:val="3DE199C2"/>
    <w:rsid w:val="3DEDB6A5"/>
    <w:rsid w:val="3DEF1829"/>
    <w:rsid w:val="3DF2E7B2"/>
    <w:rsid w:val="3DF4F8BC"/>
    <w:rsid w:val="3DF9EF3F"/>
    <w:rsid w:val="3DFA4EF7"/>
    <w:rsid w:val="3DFF8AB0"/>
    <w:rsid w:val="3DFF9BD8"/>
    <w:rsid w:val="3DFFC5FA"/>
    <w:rsid w:val="3E2343ED"/>
    <w:rsid w:val="3E39348B"/>
    <w:rsid w:val="3E6F1760"/>
    <w:rsid w:val="3E778347"/>
    <w:rsid w:val="3E7D90A4"/>
    <w:rsid w:val="3E7EC6EF"/>
    <w:rsid w:val="3E7F0D3C"/>
    <w:rsid w:val="3E97D50B"/>
    <w:rsid w:val="3EB40759"/>
    <w:rsid w:val="3EBD75FC"/>
    <w:rsid w:val="3EBF1437"/>
    <w:rsid w:val="3ED338D5"/>
    <w:rsid w:val="3EDB3402"/>
    <w:rsid w:val="3EDF9A25"/>
    <w:rsid w:val="3EF166E2"/>
    <w:rsid w:val="3EF477D8"/>
    <w:rsid w:val="3EF7EED1"/>
    <w:rsid w:val="3EF7F64A"/>
    <w:rsid w:val="3EFCBE70"/>
    <w:rsid w:val="3EFD620F"/>
    <w:rsid w:val="3EFDF42B"/>
    <w:rsid w:val="3EFF3DD6"/>
    <w:rsid w:val="3F0CCB90"/>
    <w:rsid w:val="3F1E81C6"/>
    <w:rsid w:val="3F20297C"/>
    <w:rsid w:val="3F2F6200"/>
    <w:rsid w:val="3F2F8FFF"/>
    <w:rsid w:val="3F559799"/>
    <w:rsid w:val="3F5F8B89"/>
    <w:rsid w:val="3F68333A"/>
    <w:rsid w:val="3F769273"/>
    <w:rsid w:val="3F7B5E10"/>
    <w:rsid w:val="3F7D058E"/>
    <w:rsid w:val="3F7DEEE1"/>
    <w:rsid w:val="3F7E4DC4"/>
    <w:rsid w:val="3F7F5F0D"/>
    <w:rsid w:val="3F7FFA24"/>
    <w:rsid w:val="3F924FEF"/>
    <w:rsid w:val="3F9E6564"/>
    <w:rsid w:val="3FAA8C24"/>
    <w:rsid w:val="3FAD5D87"/>
    <w:rsid w:val="3FAFEDA0"/>
    <w:rsid w:val="3FB792EE"/>
    <w:rsid w:val="3FB7EF9B"/>
    <w:rsid w:val="3FB7F190"/>
    <w:rsid w:val="3FBA825B"/>
    <w:rsid w:val="3FBB16D9"/>
    <w:rsid w:val="3FBB7AA2"/>
    <w:rsid w:val="3FBD00B7"/>
    <w:rsid w:val="3FBD9260"/>
    <w:rsid w:val="3FBF43C2"/>
    <w:rsid w:val="3FBF81F1"/>
    <w:rsid w:val="3FBF8F80"/>
    <w:rsid w:val="3FBF9D64"/>
    <w:rsid w:val="3FCB8005"/>
    <w:rsid w:val="3FCF5510"/>
    <w:rsid w:val="3FD208EB"/>
    <w:rsid w:val="3FD26183"/>
    <w:rsid w:val="3FD602F2"/>
    <w:rsid w:val="3FDD95D7"/>
    <w:rsid w:val="3FDE54C7"/>
    <w:rsid w:val="3FDF5100"/>
    <w:rsid w:val="3FDFD55B"/>
    <w:rsid w:val="3FDFEDB4"/>
    <w:rsid w:val="3FE3EC5D"/>
    <w:rsid w:val="3FE7B04B"/>
    <w:rsid w:val="3FEB3AA7"/>
    <w:rsid w:val="3FEBA452"/>
    <w:rsid w:val="3FEBD046"/>
    <w:rsid w:val="3FEDE1AC"/>
    <w:rsid w:val="3FEE98C1"/>
    <w:rsid w:val="3FEFBEFC"/>
    <w:rsid w:val="3FEFF2BD"/>
    <w:rsid w:val="3FF328E7"/>
    <w:rsid w:val="3FF4898C"/>
    <w:rsid w:val="3FF772CF"/>
    <w:rsid w:val="3FF8B996"/>
    <w:rsid w:val="3FFA0689"/>
    <w:rsid w:val="3FFA3EF7"/>
    <w:rsid w:val="3FFA857E"/>
    <w:rsid w:val="3FFB8730"/>
    <w:rsid w:val="3FFBA393"/>
    <w:rsid w:val="3FFBDCB0"/>
    <w:rsid w:val="3FFBDFF1"/>
    <w:rsid w:val="3FFBE878"/>
    <w:rsid w:val="3FFCE8B6"/>
    <w:rsid w:val="3FFDF28F"/>
    <w:rsid w:val="3FFEB62E"/>
    <w:rsid w:val="3FFF37DB"/>
    <w:rsid w:val="3FFF3863"/>
    <w:rsid w:val="3FFF57AA"/>
    <w:rsid w:val="3FFF793E"/>
    <w:rsid w:val="3FFFB35D"/>
    <w:rsid w:val="3FFFC06D"/>
    <w:rsid w:val="3FFFCDC7"/>
    <w:rsid w:val="3FFFF0B8"/>
    <w:rsid w:val="407FCC28"/>
    <w:rsid w:val="40BFE4C8"/>
    <w:rsid w:val="42D49C2A"/>
    <w:rsid w:val="43CD3627"/>
    <w:rsid w:val="43ED673E"/>
    <w:rsid w:val="447F7078"/>
    <w:rsid w:val="452D848C"/>
    <w:rsid w:val="455DAE44"/>
    <w:rsid w:val="45CF2283"/>
    <w:rsid w:val="45FF69CE"/>
    <w:rsid w:val="463D5F4E"/>
    <w:rsid w:val="470FB535"/>
    <w:rsid w:val="473E0A73"/>
    <w:rsid w:val="47B70472"/>
    <w:rsid w:val="47BF7E6D"/>
    <w:rsid w:val="47F3392A"/>
    <w:rsid w:val="483F522F"/>
    <w:rsid w:val="497FDB0F"/>
    <w:rsid w:val="4A6F1D25"/>
    <w:rsid w:val="4A7DD305"/>
    <w:rsid w:val="4B579DFB"/>
    <w:rsid w:val="4B7FF525"/>
    <w:rsid w:val="4BAF79B0"/>
    <w:rsid w:val="4BD7F308"/>
    <w:rsid w:val="4BE7F84C"/>
    <w:rsid w:val="4BEFAC34"/>
    <w:rsid w:val="4BFBA325"/>
    <w:rsid w:val="4BFBC94B"/>
    <w:rsid w:val="4BFEAFF2"/>
    <w:rsid w:val="4BFF399E"/>
    <w:rsid w:val="4C1B5086"/>
    <w:rsid w:val="4C774FCC"/>
    <w:rsid w:val="4CEF3DB8"/>
    <w:rsid w:val="4D3F975C"/>
    <w:rsid w:val="4D774298"/>
    <w:rsid w:val="4D92751E"/>
    <w:rsid w:val="4DAB7E84"/>
    <w:rsid w:val="4DBF2551"/>
    <w:rsid w:val="4DCEF6DC"/>
    <w:rsid w:val="4DD89B52"/>
    <w:rsid w:val="4DDA2CB4"/>
    <w:rsid w:val="4DE4188D"/>
    <w:rsid w:val="4DE9B727"/>
    <w:rsid w:val="4DEBDEE0"/>
    <w:rsid w:val="4DFE56E5"/>
    <w:rsid w:val="4DFF016F"/>
    <w:rsid w:val="4E3D2C81"/>
    <w:rsid w:val="4E6BE36E"/>
    <w:rsid w:val="4E6FE58E"/>
    <w:rsid w:val="4E79E8F7"/>
    <w:rsid w:val="4EA77755"/>
    <w:rsid w:val="4EBFEB2B"/>
    <w:rsid w:val="4ECBD28D"/>
    <w:rsid w:val="4ECCAE65"/>
    <w:rsid w:val="4ECFD517"/>
    <w:rsid w:val="4ED74CAC"/>
    <w:rsid w:val="4EDB26B6"/>
    <w:rsid w:val="4EF4BEFB"/>
    <w:rsid w:val="4EFF80A3"/>
    <w:rsid w:val="4F57F630"/>
    <w:rsid w:val="4F75DB79"/>
    <w:rsid w:val="4F769AA9"/>
    <w:rsid w:val="4F772F78"/>
    <w:rsid w:val="4F77FA7B"/>
    <w:rsid w:val="4F797FE7"/>
    <w:rsid w:val="4F7E2B6D"/>
    <w:rsid w:val="4F7F34E5"/>
    <w:rsid w:val="4F9FBADB"/>
    <w:rsid w:val="4FAF04C0"/>
    <w:rsid w:val="4FB64906"/>
    <w:rsid w:val="4FBA29B3"/>
    <w:rsid w:val="4FBD48CE"/>
    <w:rsid w:val="4FBF29D0"/>
    <w:rsid w:val="4FD3B2F9"/>
    <w:rsid w:val="4FDF2E03"/>
    <w:rsid w:val="4FE942FD"/>
    <w:rsid w:val="4FEBC93F"/>
    <w:rsid w:val="4FEFAA04"/>
    <w:rsid w:val="4FFDD767"/>
    <w:rsid w:val="4FFF02D9"/>
    <w:rsid w:val="4FFF0B4F"/>
    <w:rsid w:val="4FFFE4CA"/>
    <w:rsid w:val="4FFFF137"/>
    <w:rsid w:val="51DF72F6"/>
    <w:rsid w:val="51F7B7E8"/>
    <w:rsid w:val="51FDE446"/>
    <w:rsid w:val="520C7DE4"/>
    <w:rsid w:val="52C9E7BC"/>
    <w:rsid w:val="52F79BB0"/>
    <w:rsid w:val="52FF6A5D"/>
    <w:rsid w:val="532FDF46"/>
    <w:rsid w:val="537D5ABB"/>
    <w:rsid w:val="537E911B"/>
    <w:rsid w:val="539F2A86"/>
    <w:rsid w:val="53A6902A"/>
    <w:rsid w:val="53A7E063"/>
    <w:rsid w:val="53AF03C4"/>
    <w:rsid w:val="53DCDA9F"/>
    <w:rsid w:val="53DFE58F"/>
    <w:rsid w:val="53EF2C7B"/>
    <w:rsid w:val="53FA49EA"/>
    <w:rsid w:val="53FD449B"/>
    <w:rsid w:val="53FF5C81"/>
    <w:rsid w:val="53FF876D"/>
    <w:rsid w:val="54961BFE"/>
    <w:rsid w:val="54B26963"/>
    <w:rsid w:val="54F532F4"/>
    <w:rsid w:val="54F7810B"/>
    <w:rsid w:val="5505786E"/>
    <w:rsid w:val="557515D3"/>
    <w:rsid w:val="557725D8"/>
    <w:rsid w:val="557BE396"/>
    <w:rsid w:val="55AF3667"/>
    <w:rsid w:val="55B3FDBC"/>
    <w:rsid w:val="55BB0A75"/>
    <w:rsid w:val="55CE9493"/>
    <w:rsid w:val="55F38139"/>
    <w:rsid w:val="55FFECFD"/>
    <w:rsid w:val="56ED7AD1"/>
    <w:rsid w:val="56EF9893"/>
    <w:rsid w:val="56F6AAE1"/>
    <w:rsid w:val="56FF30EF"/>
    <w:rsid w:val="571FB518"/>
    <w:rsid w:val="57315DDA"/>
    <w:rsid w:val="573EBC61"/>
    <w:rsid w:val="573FC645"/>
    <w:rsid w:val="575AA725"/>
    <w:rsid w:val="576DD545"/>
    <w:rsid w:val="577D7AF2"/>
    <w:rsid w:val="577F48FC"/>
    <w:rsid w:val="577FD4EB"/>
    <w:rsid w:val="577FF763"/>
    <w:rsid w:val="579E589A"/>
    <w:rsid w:val="57ABF19D"/>
    <w:rsid w:val="57AF21CA"/>
    <w:rsid w:val="57AFCA76"/>
    <w:rsid w:val="57C9AE70"/>
    <w:rsid w:val="57D52503"/>
    <w:rsid w:val="57D5B68B"/>
    <w:rsid w:val="57D7E9E3"/>
    <w:rsid w:val="57D9B519"/>
    <w:rsid w:val="57DE76FF"/>
    <w:rsid w:val="57DF73F7"/>
    <w:rsid w:val="57EAB005"/>
    <w:rsid w:val="57EAC195"/>
    <w:rsid w:val="57EEB3F2"/>
    <w:rsid w:val="57EFAFBF"/>
    <w:rsid w:val="57FBAA5F"/>
    <w:rsid w:val="57FBF9EB"/>
    <w:rsid w:val="57FCB73C"/>
    <w:rsid w:val="57FE191C"/>
    <w:rsid w:val="57FE3A42"/>
    <w:rsid w:val="57FFB323"/>
    <w:rsid w:val="57FFC658"/>
    <w:rsid w:val="581DE9EE"/>
    <w:rsid w:val="58F750DF"/>
    <w:rsid w:val="58FF265B"/>
    <w:rsid w:val="593E4499"/>
    <w:rsid w:val="594AA046"/>
    <w:rsid w:val="59954C90"/>
    <w:rsid w:val="59A769A7"/>
    <w:rsid w:val="59AF9705"/>
    <w:rsid w:val="59B790DA"/>
    <w:rsid w:val="59BF8C38"/>
    <w:rsid w:val="59BFFEF0"/>
    <w:rsid w:val="59DFE4AF"/>
    <w:rsid w:val="59ED0D14"/>
    <w:rsid w:val="59EF76CA"/>
    <w:rsid w:val="59FAD9C1"/>
    <w:rsid w:val="59FB40FD"/>
    <w:rsid w:val="59FBDDEE"/>
    <w:rsid w:val="5ADBD0FF"/>
    <w:rsid w:val="5ADE77C9"/>
    <w:rsid w:val="5ADF2E04"/>
    <w:rsid w:val="5AEF3190"/>
    <w:rsid w:val="5AEFF1C2"/>
    <w:rsid w:val="5AF9C3A1"/>
    <w:rsid w:val="5AFCBE00"/>
    <w:rsid w:val="5B6DA2CB"/>
    <w:rsid w:val="5B9F29B3"/>
    <w:rsid w:val="5BB76ED1"/>
    <w:rsid w:val="5BB9FEB6"/>
    <w:rsid w:val="5BDF38B6"/>
    <w:rsid w:val="5BDF7C4F"/>
    <w:rsid w:val="5BEA9CC3"/>
    <w:rsid w:val="5BEB6570"/>
    <w:rsid w:val="5BF70BBF"/>
    <w:rsid w:val="5BF7C82B"/>
    <w:rsid w:val="5BFBAC99"/>
    <w:rsid w:val="5BFBC07C"/>
    <w:rsid w:val="5C1F3CDC"/>
    <w:rsid w:val="5C1FDBFB"/>
    <w:rsid w:val="5C7FF781"/>
    <w:rsid w:val="5CE802E4"/>
    <w:rsid w:val="5CE920E5"/>
    <w:rsid w:val="5CF3F4F1"/>
    <w:rsid w:val="5CF4DA58"/>
    <w:rsid w:val="5CF99C03"/>
    <w:rsid w:val="5CFF1621"/>
    <w:rsid w:val="5D0D08E8"/>
    <w:rsid w:val="5D2BAFD0"/>
    <w:rsid w:val="5D5B7BF5"/>
    <w:rsid w:val="5D7C272A"/>
    <w:rsid w:val="5D7E3064"/>
    <w:rsid w:val="5D7F5640"/>
    <w:rsid w:val="5D7FF9A0"/>
    <w:rsid w:val="5D9B665D"/>
    <w:rsid w:val="5DBD343A"/>
    <w:rsid w:val="5DBD70A7"/>
    <w:rsid w:val="5DBFDAEA"/>
    <w:rsid w:val="5DDAE99A"/>
    <w:rsid w:val="5DDCB937"/>
    <w:rsid w:val="5DDE8A20"/>
    <w:rsid w:val="5DDFDDE7"/>
    <w:rsid w:val="5DFBE25E"/>
    <w:rsid w:val="5DFE99AF"/>
    <w:rsid w:val="5DFFA332"/>
    <w:rsid w:val="5DFFC510"/>
    <w:rsid w:val="5E374FA6"/>
    <w:rsid w:val="5E3F0ED9"/>
    <w:rsid w:val="5E556178"/>
    <w:rsid w:val="5E7303D0"/>
    <w:rsid w:val="5E791A3B"/>
    <w:rsid w:val="5E7E6CDC"/>
    <w:rsid w:val="5E7F2901"/>
    <w:rsid w:val="5E7F3501"/>
    <w:rsid w:val="5EA60E8D"/>
    <w:rsid w:val="5EA66BE5"/>
    <w:rsid w:val="5EB3EDE5"/>
    <w:rsid w:val="5ECD45C9"/>
    <w:rsid w:val="5EDF790B"/>
    <w:rsid w:val="5EE9BE5F"/>
    <w:rsid w:val="5EEE10BB"/>
    <w:rsid w:val="5EEE8492"/>
    <w:rsid w:val="5EF3EEEC"/>
    <w:rsid w:val="5EF5302F"/>
    <w:rsid w:val="5EF71EE8"/>
    <w:rsid w:val="5EF99A4C"/>
    <w:rsid w:val="5EFC41F2"/>
    <w:rsid w:val="5EFD3FCF"/>
    <w:rsid w:val="5EFE7891"/>
    <w:rsid w:val="5EFE8E50"/>
    <w:rsid w:val="5EFF0CF0"/>
    <w:rsid w:val="5EFF2F96"/>
    <w:rsid w:val="5EFF7EE1"/>
    <w:rsid w:val="5EFF99D0"/>
    <w:rsid w:val="5F0CCAEB"/>
    <w:rsid w:val="5F0EB1BE"/>
    <w:rsid w:val="5F2AEF0E"/>
    <w:rsid w:val="5F5A5EB0"/>
    <w:rsid w:val="5F6B4818"/>
    <w:rsid w:val="5F6D5168"/>
    <w:rsid w:val="5F763896"/>
    <w:rsid w:val="5F7933F7"/>
    <w:rsid w:val="5F7B8E4B"/>
    <w:rsid w:val="5F7BEA11"/>
    <w:rsid w:val="5F7D3DEF"/>
    <w:rsid w:val="5F7E6B13"/>
    <w:rsid w:val="5F7F323A"/>
    <w:rsid w:val="5F7F3EE6"/>
    <w:rsid w:val="5F7FEACA"/>
    <w:rsid w:val="5F9BE497"/>
    <w:rsid w:val="5F9F13D8"/>
    <w:rsid w:val="5FAB7D0E"/>
    <w:rsid w:val="5FB0D676"/>
    <w:rsid w:val="5FB702DB"/>
    <w:rsid w:val="5FB77953"/>
    <w:rsid w:val="5FBBB4DF"/>
    <w:rsid w:val="5FBE7B0C"/>
    <w:rsid w:val="5FBF3AD1"/>
    <w:rsid w:val="5FCD89F1"/>
    <w:rsid w:val="5FD28BBA"/>
    <w:rsid w:val="5FDCBC7F"/>
    <w:rsid w:val="5FDD09A7"/>
    <w:rsid w:val="5FDF9772"/>
    <w:rsid w:val="5FE5DF83"/>
    <w:rsid w:val="5FE60884"/>
    <w:rsid w:val="5FE714BC"/>
    <w:rsid w:val="5FE75E9A"/>
    <w:rsid w:val="5FEB45D8"/>
    <w:rsid w:val="5FED14CE"/>
    <w:rsid w:val="5FF2FF0D"/>
    <w:rsid w:val="5FF3A37E"/>
    <w:rsid w:val="5FF4ED0C"/>
    <w:rsid w:val="5FF58541"/>
    <w:rsid w:val="5FF64E30"/>
    <w:rsid w:val="5FF7842E"/>
    <w:rsid w:val="5FF7BE50"/>
    <w:rsid w:val="5FFB54F5"/>
    <w:rsid w:val="5FFBD70A"/>
    <w:rsid w:val="5FFD6303"/>
    <w:rsid w:val="5FFDD016"/>
    <w:rsid w:val="5FFDE229"/>
    <w:rsid w:val="5FFDF1E3"/>
    <w:rsid w:val="5FFE0BCB"/>
    <w:rsid w:val="5FFE0C79"/>
    <w:rsid w:val="5FFEFA84"/>
    <w:rsid w:val="5FFF01F3"/>
    <w:rsid w:val="5FFF98F1"/>
    <w:rsid w:val="5FFFC828"/>
    <w:rsid w:val="5FFFDCBB"/>
    <w:rsid w:val="60E71A8E"/>
    <w:rsid w:val="613E5CAA"/>
    <w:rsid w:val="61BF2753"/>
    <w:rsid w:val="61EBBA06"/>
    <w:rsid w:val="61FF220E"/>
    <w:rsid w:val="6222D655"/>
    <w:rsid w:val="625BDE90"/>
    <w:rsid w:val="62C32B0E"/>
    <w:rsid w:val="62D2627D"/>
    <w:rsid w:val="62D9706A"/>
    <w:rsid w:val="62F6319B"/>
    <w:rsid w:val="62FE122A"/>
    <w:rsid w:val="62FF896B"/>
    <w:rsid w:val="6397558E"/>
    <w:rsid w:val="63EC9B10"/>
    <w:rsid w:val="63FACE49"/>
    <w:rsid w:val="63FE6CB5"/>
    <w:rsid w:val="643B9CC2"/>
    <w:rsid w:val="646F064E"/>
    <w:rsid w:val="6471A321"/>
    <w:rsid w:val="647E7111"/>
    <w:rsid w:val="64A281BA"/>
    <w:rsid w:val="64BE1510"/>
    <w:rsid w:val="64EF9D4E"/>
    <w:rsid w:val="653B95DB"/>
    <w:rsid w:val="657E15F3"/>
    <w:rsid w:val="65D90C2F"/>
    <w:rsid w:val="65DF3714"/>
    <w:rsid w:val="65EF38A2"/>
    <w:rsid w:val="663358BE"/>
    <w:rsid w:val="6673E5C1"/>
    <w:rsid w:val="667C93AE"/>
    <w:rsid w:val="667F270A"/>
    <w:rsid w:val="66A8E120"/>
    <w:rsid w:val="66EF67CA"/>
    <w:rsid w:val="66F9AFAE"/>
    <w:rsid w:val="66FF0887"/>
    <w:rsid w:val="673E8E4A"/>
    <w:rsid w:val="673F226B"/>
    <w:rsid w:val="67569DAD"/>
    <w:rsid w:val="677B70C8"/>
    <w:rsid w:val="677BD4CD"/>
    <w:rsid w:val="67952223"/>
    <w:rsid w:val="67A44B1E"/>
    <w:rsid w:val="67B1B064"/>
    <w:rsid w:val="67B67D00"/>
    <w:rsid w:val="67BB2C82"/>
    <w:rsid w:val="67BC38FC"/>
    <w:rsid w:val="67DF2E81"/>
    <w:rsid w:val="67E3933E"/>
    <w:rsid w:val="67EB90D1"/>
    <w:rsid w:val="67EE6F39"/>
    <w:rsid w:val="67F2E42A"/>
    <w:rsid w:val="67F79B84"/>
    <w:rsid w:val="67F96AE3"/>
    <w:rsid w:val="67FC2F89"/>
    <w:rsid w:val="67FC7935"/>
    <w:rsid w:val="67FD3F2D"/>
    <w:rsid w:val="67FDEB73"/>
    <w:rsid w:val="67FDFE3F"/>
    <w:rsid w:val="67FF3DA6"/>
    <w:rsid w:val="67FF8F5E"/>
    <w:rsid w:val="67FFAEA3"/>
    <w:rsid w:val="67FFAF82"/>
    <w:rsid w:val="68BD95D4"/>
    <w:rsid w:val="6A6E800C"/>
    <w:rsid w:val="6A7AD3D9"/>
    <w:rsid w:val="6A7DFB51"/>
    <w:rsid w:val="6A7E675D"/>
    <w:rsid w:val="6A7FEC8A"/>
    <w:rsid w:val="6A9E8FE5"/>
    <w:rsid w:val="6A9F5BEF"/>
    <w:rsid w:val="6ACDE923"/>
    <w:rsid w:val="6ADF0506"/>
    <w:rsid w:val="6AFA1BDE"/>
    <w:rsid w:val="6B1BD7C5"/>
    <w:rsid w:val="6B21390C"/>
    <w:rsid w:val="6B2F30C4"/>
    <w:rsid w:val="6B4FF18E"/>
    <w:rsid w:val="6B75EDA0"/>
    <w:rsid w:val="6B87FB21"/>
    <w:rsid w:val="6B9F3D3A"/>
    <w:rsid w:val="6BDB286B"/>
    <w:rsid w:val="6BE8EF96"/>
    <w:rsid w:val="6BF3DF29"/>
    <w:rsid w:val="6BF90D45"/>
    <w:rsid w:val="6BFC59D7"/>
    <w:rsid w:val="6BFD4685"/>
    <w:rsid w:val="6BFE99EB"/>
    <w:rsid w:val="6BFF2E60"/>
    <w:rsid w:val="6BFFD9C1"/>
    <w:rsid w:val="6C266AFF"/>
    <w:rsid w:val="6C3B030D"/>
    <w:rsid w:val="6CAE0503"/>
    <w:rsid w:val="6CC5A686"/>
    <w:rsid w:val="6CC7065A"/>
    <w:rsid w:val="6CCFBD57"/>
    <w:rsid w:val="6CF63AC0"/>
    <w:rsid w:val="6CFE2A3C"/>
    <w:rsid w:val="6D3F1C53"/>
    <w:rsid w:val="6D3F9327"/>
    <w:rsid w:val="6D4F3004"/>
    <w:rsid w:val="6D566E2F"/>
    <w:rsid w:val="6D7DE3CE"/>
    <w:rsid w:val="6D7F357B"/>
    <w:rsid w:val="6DAB6E12"/>
    <w:rsid w:val="6DBDC1CD"/>
    <w:rsid w:val="6DBE10B9"/>
    <w:rsid w:val="6DBF17AD"/>
    <w:rsid w:val="6DE7AE47"/>
    <w:rsid w:val="6DEBDA35"/>
    <w:rsid w:val="6DEF148E"/>
    <w:rsid w:val="6DEFE7CD"/>
    <w:rsid w:val="6DF20120"/>
    <w:rsid w:val="6DF752A2"/>
    <w:rsid w:val="6DF7B704"/>
    <w:rsid w:val="6DF9CED8"/>
    <w:rsid w:val="6DFB7351"/>
    <w:rsid w:val="6DFCBE1B"/>
    <w:rsid w:val="6DFE810F"/>
    <w:rsid w:val="6DFF4FDD"/>
    <w:rsid w:val="6DFFB70C"/>
    <w:rsid w:val="6DFFD48A"/>
    <w:rsid w:val="6DFFD8BF"/>
    <w:rsid w:val="6DFFF1AC"/>
    <w:rsid w:val="6E1E9FDB"/>
    <w:rsid w:val="6E638E86"/>
    <w:rsid w:val="6E766D35"/>
    <w:rsid w:val="6E87B302"/>
    <w:rsid w:val="6E9752DE"/>
    <w:rsid w:val="6EAF6F13"/>
    <w:rsid w:val="6EB531DB"/>
    <w:rsid w:val="6ECFE3BB"/>
    <w:rsid w:val="6EDA4D35"/>
    <w:rsid w:val="6EDB94FF"/>
    <w:rsid w:val="6EDC0977"/>
    <w:rsid w:val="6EDC618E"/>
    <w:rsid w:val="6EDFA891"/>
    <w:rsid w:val="6EE784FD"/>
    <w:rsid w:val="6EED2DC3"/>
    <w:rsid w:val="6EEE8210"/>
    <w:rsid w:val="6EEF0EB4"/>
    <w:rsid w:val="6EFB8356"/>
    <w:rsid w:val="6EFEFB1D"/>
    <w:rsid w:val="6EFF1159"/>
    <w:rsid w:val="6EFF2F22"/>
    <w:rsid w:val="6F2D2DA4"/>
    <w:rsid w:val="6F2F7B28"/>
    <w:rsid w:val="6F3D1B64"/>
    <w:rsid w:val="6F3D5639"/>
    <w:rsid w:val="6F3F67CE"/>
    <w:rsid w:val="6F3F7C9F"/>
    <w:rsid w:val="6F477416"/>
    <w:rsid w:val="6F499B8D"/>
    <w:rsid w:val="6F4C62AA"/>
    <w:rsid w:val="6F58D7BF"/>
    <w:rsid w:val="6F5E73AE"/>
    <w:rsid w:val="6F5F5896"/>
    <w:rsid w:val="6F5F783D"/>
    <w:rsid w:val="6F5FBF84"/>
    <w:rsid w:val="6F5FC17F"/>
    <w:rsid w:val="6F66B2EA"/>
    <w:rsid w:val="6F6D2E26"/>
    <w:rsid w:val="6F6F1298"/>
    <w:rsid w:val="6F7253B5"/>
    <w:rsid w:val="6F73A40C"/>
    <w:rsid w:val="6F73A978"/>
    <w:rsid w:val="6F77C5FE"/>
    <w:rsid w:val="6F79BBC6"/>
    <w:rsid w:val="6F7B19D5"/>
    <w:rsid w:val="6F7C11E8"/>
    <w:rsid w:val="6F7E6048"/>
    <w:rsid w:val="6F7ED980"/>
    <w:rsid w:val="6F7F99E6"/>
    <w:rsid w:val="6F7FF63B"/>
    <w:rsid w:val="6F8DF83D"/>
    <w:rsid w:val="6F9F6BEC"/>
    <w:rsid w:val="6FA515D4"/>
    <w:rsid w:val="6FAB12BA"/>
    <w:rsid w:val="6FB77C7F"/>
    <w:rsid w:val="6FBA451B"/>
    <w:rsid w:val="6FBA6D86"/>
    <w:rsid w:val="6FBD9C38"/>
    <w:rsid w:val="6FBDA9F6"/>
    <w:rsid w:val="6FCA6DEB"/>
    <w:rsid w:val="6FCE6598"/>
    <w:rsid w:val="6FD43188"/>
    <w:rsid w:val="6FD71D37"/>
    <w:rsid w:val="6FD75D0F"/>
    <w:rsid w:val="6FDA9D86"/>
    <w:rsid w:val="6FDB32BC"/>
    <w:rsid w:val="6FDC8C33"/>
    <w:rsid w:val="6FDF7350"/>
    <w:rsid w:val="6FDF8104"/>
    <w:rsid w:val="6FDF8C24"/>
    <w:rsid w:val="6FDFEB98"/>
    <w:rsid w:val="6FE72ED8"/>
    <w:rsid w:val="6FE76A27"/>
    <w:rsid w:val="6FE99FF4"/>
    <w:rsid w:val="6FEA754B"/>
    <w:rsid w:val="6FECDEB4"/>
    <w:rsid w:val="6FEF351F"/>
    <w:rsid w:val="6FEFC025"/>
    <w:rsid w:val="6FEFD00A"/>
    <w:rsid w:val="6FEFD191"/>
    <w:rsid w:val="6FEFE7FE"/>
    <w:rsid w:val="6FF3D3A6"/>
    <w:rsid w:val="6FF57F6A"/>
    <w:rsid w:val="6FF6057E"/>
    <w:rsid w:val="6FF68AF7"/>
    <w:rsid w:val="6FF7DD41"/>
    <w:rsid w:val="6FF81C64"/>
    <w:rsid w:val="6FF9B5D1"/>
    <w:rsid w:val="6FFAB6FA"/>
    <w:rsid w:val="6FFB0178"/>
    <w:rsid w:val="6FFBDAE1"/>
    <w:rsid w:val="6FFD6645"/>
    <w:rsid w:val="6FFD7100"/>
    <w:rsid w:val="6FFDA5BE"/>
    <w:rsid w:val="6FFDF2E3"/>
    <w:rsid w:val="6FFE3956"/>
    <w:rsid w:val="6FFE6DE6"/>
    <w:rsid w:val="6FFEA900"/>
    <w:rsid w:val="6FFF172D"/>
    <w:rsid w:val="6FFF2D74"/>
    <w:rsid w:val="6FFF3358"/>
    <w:rsid w:val="6FFF562E"/>
    <w:rsid w:val="6FFF66BD"/>
    <w:rsid w:val="6FFF80EF"/>
    <w:rsid w:val="6FFFA7C3"/>
    <w:rsid w:val="6FFFCDE9"/>
    <w:rsid w:val="6FFFDAB6"/>
    <w:rsid w:val="707FEFAC"/>
    <w:rsid w:val="70BAB8CC"/>
    <w:rsid w:val="70BF141F"/>
    <w:rsid w:val="70E50404"/>
    <w:rsid w:val="713F8E6D"/>
    <w:rsid w:val="717B5CFB"/>
    <w:rsid w:val="71FCCAAD"/>
    <w:rsid w:val="7212AEBC"/>
    <w:rsid w:val="72C57862"/>
    <w:rsid w:val="72DDF230"/>
    <w:rsid w:val="72EBF524"/>
    <w:rsid w:val="734F5822"/>
    <w:rsid w:val="737503DB"/>
    <w:rsid w:val="73771BC4"/>
    <w:rsid w:val="737FD715"/>
    <w:rsid w:val="73AFD2FE"/>
    <w:rsid w:val="73B7F676"/>
    <w:rsid w:val="73BBDF7D"/>
    <w:rsid w:val="73CB31E0"/>
    <w:rsid w:val="73CFB47B"/>
    <w:rsid w:val="73D802ED"/>
    <w:rsid w:val="73DF2BA4"/>
    <w:rsid w:val="73DFCB23"/>
    <w:rsid w:val="73E7C3BA"/>
    <w:rsid w:val="73EF0E06"/>
    <w:rsid w:val="73F2F23A"/>
    <w:rsid w:val="73F37FB2"/>
    <w:rsid w:val="73F70196"/>
    <w:rsid w:val="73F93B45"/>
    <w:rsid w:val="73FAF755"/>
    <w:rsid w:val="73FB4240"/>
    <w:rsid w:val="73FB4371"/>
    <w:rsid w:val="73FE4465"/>
    <w:rsid w:val="73FF499B"/>
    <w:rsid w:val="73FF96E3"/>
    <w:rsid w:val="7469F14B"/>
    <w:rsid w:val="74AD2300"/>
    <w:rsid w:val="74BA4AA6"/>
    <w:rsid w:val="74DD37B4"/>
    <w:rsid w:val="74E689CC"/>
    <w:rsid w:val="74F566BD"/>
    <w:rsid w:val="74F68C23"/>
    <w:rsid w:val="74F7215D"/>
    <w:rsid w:val="74FDC344"/>
    <w:rsid w:val="74FF5057"/>
    <w:rsid w:val="7519A149"/>
    <w:rsid w:val="753B6316"/>
    <w:rsid w:val="753C8C73"/>
    <w:rsid w:val="754F9014"/>
    <w:rsid w:val="7576CB01"/>
    <w:rsid w:val="75857913"/>
    <w:rsid w:val="759E429C"/>
    <w:rsid w:val="75BDDE25"/>
    <w:rsid w:val="75DD74C1"/>
    <w:rsid w:val="75EA3AB4"/>
    <w:rsid w:val="75EE23F4"/>
    <w:rsid w:val="75EFA9D1"/>
    <w:rsid w:val="75F13F76"/>
    <w:rsid w:val="75FAD90E"/>
    <w:rsid w:val="75FD3252"/>
    <w:rsid w:val="75FD484E"/>
    <w:rsid w:val="75FE8A47"/>
    <w:rsid w:val="75FF25DE"/>
    <w:rsid w:val="75FF290F"/>
    <w:rsid w:val="75FF4FAB"/>
    <w:rsid w:val="75FFD334"/>
    <w:rsid w:val="763C1178"/>
    <w:rsid w:val="763FE666"/>
    <w:rsid w:val="76770E00"/>
    <w:rsid w:val="767E764D"/>
    <w:rsid w:val="767FBB0E"/>
    <w:rsid w:val="768D3E9F"/>
    <w:rsid w:val="768D9F97"/>
    <w:rsid w:val="769E0B6C"/>
    <w:rsid w:val="76BF6AE7"/>
    <w:rsid w:val="76CF3744"/>
    <w:rsid w:val="76DE9F9F"/>
    <w:rsid w:val="76DF0933"/>
    <w:rsid w:val="76DF5C2A"/>
    <w:rsid w:val="76DFC33E"/>
    <w:rsid w:val="76EE6920"/>
    <w:rsid w:val="76F7C45D"/>
    <w:rsid w:val="76FEE919"/>
    <w:rsid w:val="76FF049E"/>
    <w:rsid w:val="76FF1160"/>
    <w:rsid w:val="770E435E"/>
    <w:rsid w:val="770FDB22"/>
    <w:rsid w:val="771F7123"/>
    <w:rsid w:val="77253741"/>
    <w:rsid w:val="77254FE7"/>
    <w:rsid w:val="7727E1D6"/>
    <w:rsid w:val="77466448"/>
    <w:rsid w:val="7752E9D0"/>
    <w:rsid w:val="775C09CD"/>
    <w:rsid w:val="7765A778"/>
    <w:rsid w:val="7766F913"/>
    <w:rsid w:val="776739E4"/>
    <w:rsid w:val="776D6E14"/>
    <w:rsid w:val="776E7578"/>
    <w:rsid w:val="777B28EF"/>
    <w:rsid w:val="777B8CFF"/>
    <w:rsid w:val="777DBCD9"/>
    <w:rsid w:val="777F7007"/>
    <w:rsid w:val="779631AA"/>
    <w:rsid w:val="779D0341"/>
    <w:rsid w:val="77AFBA87"/>
    <w:rsid w:val="77B79BCD"/>
    <w:rsid w:val="77BB005B"/>
    <w:rsid w:val="77BC4BE7"/>
    <w:rsid w:val="77BF2684"/>
    <w:rsid w:val="77BF29F2"/>
    <w:rsid w:val="77BF37C8"/>
    <w:rsid w:val="77C78206"/>
    <w:rsid w:val="77CB77DE"/>
    <w:rsid w:val="77CFB321"/>
    <w:rsid w:val="77D58E32"/>
    <w:rsid w:val="77D5FC4D"/>
    <w:rsid w:val="77DE15D4"/>
    <w:rsid w:val="77DE18A3"/>
    <w:rsid w:val="77DF9C26"/>
    <w:rsid w:val="77E5502D"/>
    <w:rsid w:val="77E56E4C"/>
    <w:rsid w:val="77E714C4"/>
    <w:rsid w:val="77E80A9A"/>
    <w:rsid w:val="77EB374B"/>
    <w:rsid w:val="77EBEBEE"/>
    <w:rsid w:val="77EE521E"/>
    <w:rsid w:val="77EED99B"/>
    <w:rsid w:val="77EF44D3"/>
    <w:rsid w:val="77EF9D0D"/>
    <w:rsid w:val="77EFB187"/>
    <w:rsid w:val="77F26E50"/>
    <w:rsid w:val="77F3984E"/>
    <w:rsid w:val="77F5AD79"/>
    <w:rsid w:val="77F66F93"/>
    <w:rsid w:val="77F6C66D"/>
    <w:rsid w:val="77F700C9"/>
    <w:rsid w:val="77F72904"/>
    <w:rsid w:val="77F7955F"/>
    <w:rsid w:val="77F7AE61"/>
    <w:rsid w:val="77F949CC"/>
    <w:rsid w:val="77F95574"/>
    <w:rsid w:val="77F9B5A4"/>
    <w:rsid w:val="77FA1097"/>
    <w:rsid w:val="77FA7741"/>
    <w:rsid w:val="77FB8C3A"/>
    <w:rsid w:val="77FB967C"/>
    <w:rsid w:val="77FBA1FA"/>
    <w:rsid w:val="77FCB4AE"/>
    <w:rsid w:val="77FD4418"/>
    <w:rsid w:val="77FD9D46"/>
    <w:rsid w:val="77FEE270"/>
    <w:rsid w:val="77FF0605"/>
    <w:rsid w:val="77FF23C6"/>
    <w:rsid w:val="77FF26DC"/>
    <w:rsid w:val="77FF5B39"/>
    <w:rsid w:val="77FF7746"/>
    <w:rsid w:val="77FFA35A"/>
    <w:rsid w:val="77FFE192"/>
    <w:rsid w:val="77FFEE53"/>
    <w:rsid w:val="77FFF172"/>
    <w:rsid w:val="78772B6A"/>
    <w:rsid w:val="789E3002"/>
    <w:rsid w:val="78AF8E35"/>
    <w:rsid w:val="78C0097F"/>
    <w:rsid w:val="78DF1620"/>
    <w:rsid w:val="78F6790E"/>
    <w:rsid w:val="78FF778D"/>
    <w:rsid w:val="79379A05"/>
    <w:rsid w:val="79389E91"/>
    <w:rsid w:val="793E5295"/>
    <w:rsid w:val="793EA0AA"/>
    <w:rsid w:val="794DE432"/>
    <w:rsid w:val="796181A2"/>
    <w:rsid w:val="797F4452"/>
    <w:rsid w:val="797F4BDB"/>
    <w:rsid w:val="79976984"/>
    <w:rsid w:val="79AD43D0"/>
    <w:rsid w:val="79B6D865"/>
    <w:rsid w:val="79B7FAD7"/>
    <w:rsid w:val="79BFF4F2"/>
    <w:rsid w:val="79CB5858"/>
    <w:rsid w:val="79CDE649"/>
    <w:rsid w:val="79DF2825"/>
    <w:rsid w:val="79EFC52C"/>
    <w:rsid w:val="79F1E0C1"/>
    <w:rsid w:val="79F202B3"/>
    <w:rsid w:val="79F6612D"/>
    <w:rsid w:val="79F7360E"/>
    <w:rsid w:val="79F757DD"/>
    <w:rsid w:val="79F7FBEC"/>
    <w:rsid w:val="79F9FB87"/>
    <w:rsid w:val="79FD5747"/>
    <w:rsid w:val="79FD9E04"/>
    <w:rsid w:val="79FF2DE6"/>
    <w:rsid w:val="79FF9642"/>
    <w:rsid w:val="7A336668"/>
    <w:rsid w:val="7A41E2F9"/>
    <w:rsid w:val="7A7DC617"/>
    <w:rsid w:val="7A7E9103"/>
    <w:rsid w:val="7AB9785D"/>
    <w:rsid w:val="7ABDC17D"/>
    <w:rsid w:val="7ABE70DE"/>
    <w:rsid w:val="7AC76D2B"/>
    <w:rsid w:val="7ACA4D5E"/>
    <w:rsid w:val="7ADD7EC1"/>
    <w:rsid w:val="7AEF64C7"/>
    <w:rsid w:val="7AEFF148"/>
    <w:rsid w:val="7AF700C8"/>
    <w:rsid w:val="7AF772F2"/>
    <w:rsid w:val="7AFF66B0"/>
    <w:rsid w:val="7AFF85BB"/>
    <w:rsid w:val="7AFFAD7B"/>
    <w:rsid w:val="7AFFF102"/>
    <w:rsid w:val="7B3A1672"/>
    <w:rsid w:val="7B3F7EE9"/>
    <w:rsid w:val="7B52A8CD"/>
    <w:rsid w:val="7B57DD7B"/>
    <w:rsid w:val="7B5F155E"/>
    <w:rsid w:val="7B674D37"/>
    <w:rsid w:val="7B6D16A3"/>
    <w:rsid w:val="7B6DFDA2"/>
    <w:rsid w:val="7B6F5420"/>
    <w:rsid w:val="7B717655"/>
    <w:rsid w:val="7B75FDF5"/>
    <w:rsid w:val="7B7944B9"/>
    <w:rsid w:val="7B7D1FC8"/>
    <w:rsid w:val="7B7E4FEE"/>
    <w:rsid w:val="7B7E5BF6"/>
    <w:rsid w:val="7B7FC7CD"/>
    <w:rsid w:val="7B7FE507"/>
    <w:rsid w:val="7B8EFA27"/>
    <w:rsid w:val="7B9F3326"/>
    <w:rsid w:val="7BB7DD29"/>
    <w:rsid w:val="7BBBAD6E"/>
    <w:rsid w:val="7BBEFA72"/>
    <w:rsid w:val="7BBF56D9"/>
    <w:rsid w:val="7BBF7084"/>
    <w:rsid w:val="7BBFF808"/>
    <w:rsid w:val="7BCC4953"/>
    <w:rsid w:val="7BD5714D"/>
    <w:rsid w:val="7BD93CE6"/>
    <w:rsid w:val="7BDB1643"/>
    <w:rsid w:val="7BDFC71C"/>
    <w:rsid w:val="7BE70265"/>
    <w:rsid w:val="7BE706CC"/>
    <w:rsid w:val="7BEBF861"/>
    <w:rsid w:val="7BEC121E"/>
    <w:rsid w:val="7BEF1C35"/>
    <w:rsid w:val="7BEFDCAE"/>
    <w:rsid w:val="7BEFDE1D"/>
    <w:rsid w:val="7BEFF408"/>
    <w:rsid w:val="7BF33FD5"/>
    <w:rsid w:val="7BF54880"/>
    <w:rsid w:val="7BF705D5"/>
    <w:rsid w:val="7BF747A2"/>
    <w:rsid w:val="7BF7E84E"/>
    <w:rsid w:val="7BF99052"/>
    <w:rsid w:val="7BFB86AC"/>
    <w:rsid w:val="7BFBA11E"/>
    <w:rsid w:val="7BFBFB97"/>
    <w:rsid w:val="7BFC1DB8"/>
    <w:rsid w:val="7BFC7DB9"/>
    <w:rsid w:val="7BFCF4E6"/>
    <w:rsid w:val="7BFE1A3D"/>
    <w:rsid w:val="7BFE2BF8"/>
    <w:rsid w:val="7BFE601A"/>
    <w:rsid w:val="7BFF1FE9"/>
    <w:rsid w:val="7BFF2656"/>
    <w:rsid w:val="7BFF3819"/>
    <w:rsid w:val="7BFF5D8A"/>
    <w:rsid w:val="7BFF6897"/>
    <w:rsid w:val="7BFF6E13"/>
    <w:rsid w:val="7BFF6E86"/>
    <w:rsid w:val="7BFF8B09"/>
    <w:rsid w:val="7BFFBB4B"/>
    <w:rsid w:val="7C291F66"/>
    <w:rsid w:val="7C5FBE18"/>
    <w:rsid w:val="7C750D14"/>
    <w:rsid w:val="7C7F2AA0"/>
    <w:rsid w:val="7C7FC5FB"/>
    <w:rsid w:val="7CBB4E9E"/>
    <w:rsid w:val="7CBB5526"/>
    <w:rsid w:val="7CBBA234"/>
    <w:rsid w:val="7CBC5C02"/>
    <w:rsid w:val="7CBDEE75"/>
    <w:rsid w:val="7CCF4C94"/>
    <w:rsid w:val="7CDF06F0"/>
    <w:rsid w:val="7CDFE0BE"/>
    <w:rsid w:val="7CE76150"/>
    <w:rsid w:val="7CEC2530"/>
    <w:rsid w:val="7CEF30BF"/>
    <w:rsid w:val="7CEF9EE8"/>
    <w:rsid w:val="7CF1F538"/>
    <w:rsid w:val="7CF6D461"/>
    <w:rsid w:val="7CF7123E"/>
    <w:rsid w:val="7CF77B04"/>
    <w:rsid w:val="7CF7FAA7"/>
    <w:rsid w:val="7CFDBDCB"/>
    <w:rsid w:val="7CFDFDA6"/>
    <w:rsid w:val="7CFE5730"/>
    <w:rsid w:val="7CFFB9AE"/>
    <w:rsid w:val="7CFFFA2D"/>
    <w:rsid w:val="7D1FDA9F"/>
    <w:rsid w:val="7D357C46"/>
    <w:rsid w:val="7D390E77"/>
    <w:rsid w:val="7D3EC6AD"/>
    <w:rsid w:val="7D45B0B2"/>
    <w:rsid w:val="7D494FD1"/>
    <w:rsid w:val="7D4DA0AC"/>
    <w:rsid w:val="7D528F73"/>
    <w:rsid w:val="7D557F41"/>
    <w:rsid w:val="7D57627A"/>
    <w:rsid w:val="7D57FEF1"/>
    <w:rsid w:val="7D5F8565"/>
    <w:rsid w:val="7D616DA3"/>
    <w:rsid w:val="7D6CA512"/>
    <w:rsid w:val="7D6EF016"/>
    <w:rsid w:val="7D79DFAB"/>
    <w:rsid w:val="7D7B3686"/>
    <w:rsid w:val="7D7FA9E1"/>
    <w:rsid w:val="7D9DCF05"/>
    <w:rsid w:val="7D9F08B2"/>
    <w:rsid w:val="7DAB93B4"/>
    <w:rsid w:val="7DB721B5"/>
    <w:rsid w:val="7DBB5E9D"/>
    <w:rsid w:val="7DBE30C4"/>
    <w:rsid w:val="7DBF0981"/>
    <w:rsid w:val="7DBF6CE9"/>
    <w:rsid w:val="7DBF99C5"/>
    <w:rsid w:val="7DBFBD8C"/>
    <w:rsid w:val="7DBFDF50"/>
    <w:rsid w:val="7DCF7945"/>
    <w:rsid w:val="7DCFBA41"/>
    <w:rsid w:val="7DCFEFE6"/>
    <w:rsid w:val="7DD783C0"/>
    <w:rsid w:val="7DDB2FE9"/>
    <w:rsid w:val="7DDB7FC6"/>
    <w:rsid w:val="7DDEABA3"/>
    <w:rsid w:val="7DDF06C5"/>
    <w:rsid w:val="7DE2D145"/>
    <w:rsid w:val="7DE50D9C"/>
    <w:rsid w:val="7DE51CC5"/>
    <w:rsid w:val="7DE5939A"/>
    <w:rsid w:val="7DE7B55F"/>
    <w:rsid w:val="7DEB2F39"/>
    <w:rsid w:val="7DEBD892"/>
    <w:rsid w:val="7DEEC309"/>
    <w:rsid w:val="7DEF13D3"/>
    <w:rsid w:val="7DEF32F5"/>
    <w:rsid w:val="7DF13B4C"/>
    <w:rsid w:val="7DF2DB93"/>
    <w:rsid w:val="7DF38BB0"/>
    <w:rsid w:val="7DF54985"/>
    <w:rsid w:val="7DF74590"/>
    <w:rsid w:val="7DF746BC"/>
    <w:rsid w:val="7DF79CC5"/>
    <w:rsid w:val="7DFB4233"/>
    <w:rsid w:val="7DFB6646"/>
    <w:rsid w:val="7DFB9427"/>
    <w:rsid w:val="7DFB962F"/>
    <w:rsid w:val="7DFBD2E3"/>
    <w:rsid w:val="7DFBFD86"/>
    <w:rsid w:val="7DFC7167"/>
    <w:rsid w:val="7DFD16F5"/>
    <w:rsid w:val="7DFD31EA"/>
    <w:rsid w:val="7DFE668D"/>
    <w:rsid w:val="7DFF0127"/>
    <w:rsid w:val="7DFF08D1"/>
    <w:rsid w:val="7DFF3470"/>
    <w:rsid w:val="7DFF5139"/>
    <w:rsid w:val="7DFFE811"/>
    <w:rsid w:val="7E2F0C37"/>
    <w:rsid w:val="7E3193C8"/>
    <w:rsid w:val="7E375DE7"/>
    <w:rsid w:val="7E3EEAAA"/>
    <w:rsid w:val="7E4C5FFC"/>
    <w:rsid w:val="7E4FF0F4"/>
    <w:rsid w:val="7E5B4E7B"/>
    <w:rsid w:val="7E6E97CE"/>
    <w:rsid w:val="7E7A026A"/>
    <w:rsid w:val="7E7B834E"/>
    <w:rsid w:val="7E7B8BAD"/>
    <w:rsid w:val="7E7D5A59"/>
    <w:rsid w:val="7E7DDBD5"/>
    <w:rsid w:val="7E7E4511"/>
    <w:rsid w:val="7E7E9226"/>
    <w:rsid w:val="7E7FCD87"/>
    <w:rsid w:val="7E7FE0BB"/>
    <w:rsid w:val="7E89104D"/>
    <w:rsid w:val="7E941BC8"/>
    <w:rsid w:val="7E9D79D8"/>
    <w:rsid w:val="7EA814C2"/>
    <w:rsid w:val="7EB7E2BE"/>
    <w:rsid w:val="7EB97816"/>
    <w:rsid w:val="7EBA6176"/>
    <w:rsid w:val="7EBB4FB5"/>
    <w:rsid w:val="7EBF439B"/>
    <w:rsid w:val="7EBFC819"/>
    <w:rsid w:val="7EBFE0E2"/>
    <w:rsid w:val="7ECF7250"/>
    <w:rsid w:val="7ED79706"/>
    <w:rsid w:val="7EDB59C6"/>
    <w:rsid w:val="7EDD7F9F"/>
    <w:rsid w:val="7EDD809B"/>
    <w:rsid w:val="7EDDE178"/>
    <w:rsid w:val="7EDE7060"/>
    <w:rsid w:val="7EDE8775"/>
    <w:rsid w:val="7EDE94EC"/>
    <w:rsid w:val="7EDEAE74"/>
    <w:rsid w:val="7EE1B2F5"/>
    <w:rsid w:val="7EE778CC"/>
    <w:rsid w:val="7EEDB40D"/>
    <w:rsid w:val="7EEF7375"/>
    <w:rsid w:val="7EEFA1F1"/>
    <w:rsid w:val="7EEFFAB0"/>
    <w:rsid w:val="7EF1D8A5"/>
    <w:rsid w:val="7EF382F7"/>
    <w:rsid w:val="7EF6ACDD"/>
    <w:rsid w:val="7EF6EADB"/>
    <w:rsid w:val="7EF72A99"/>
    <w:rsid w:val="7EF72BA3"/>
    <w:rsid w:val="7EF7485A"/>
    <w:rsid w:val="7EF749C7"/>
    <w:rsid w:val="7EF79AA9"/>
    <w:rsid w:val="7EF7D46F"/>
    <w:rsid w:val="7EF9203E"/>
    <w:rsid w:val="7EF999B7"/>
    <w:rsid w:val="7EFA3852"/>
    <w:rsid w:val="7EFB2D39"/>
    <w:rsid w:val="7EFB67B3"/>
    <w:rsid w:val="7EFB9FC1"/>
    <w:rsid w:val="7EFBCE0E"/>
    <w:rsid w:val="7EFC2F45"/>
    <w:rsid w:val="7EFC4B01"/>
    <w:rsid w:val="7EFC7CDC"/>
    <w:rsid w:val="7EFCECA9"/>
    <w:rsid w:val="7EFD6BAD"/>
    <w:rsid w:val="7EFD7605"/>
    <w:rsid w:val="7EFD8849"/>
    <w:rsid w:val="7EFDCFBD"/>
    <w:rsid w:val="7EFF17D7"/>
    <w:rsid w:val="7EFF1AA9"/>
    <w:rsid w:val="7EFF2E49"/>
    <w:rsid w:val="7EFF8609"/>
    <w:rsid w:val="7EFF9E58"/>
    <w:rsid w:val="7EFFBA45"/>
    <w:rsid w:val="7EFFC1C5"/>
    <w:rsid w:val="7EFFC979"/>
    <w:rsid w:val="7EFFED3A"/>
    <w:rsid w:val="7EFFEE31"/>
    <w:rsid w:val="7F18F4DB"/>
    <w:rsid w:val="7F1C76BE"/>
    <w:rsid w:val="7F27819A"/>
    <w:rsid w:val="7F2E5B4A"/>
    <w:rsid w:val="7F342E9F"/>
    <w:rsid w:val="7F36352C"/>
    <w:rsid w:val="7F37C525"/>
    <w:rsid w:val="7F3D2B93"/>
    <w:rsid w:val="7F3E97CD"/>
    <w:rsid w:val="7F3F79D2"/>
    <w:rsid w:val="7F4403BF"/>
    <w:rsid w:val="7F46DF3E"/>
    <w:rsid w:val="7F4FC9EC"/>
    <w:rsid w:val="7F576259"/>
    <w:rsid w:val="7F5A958C"/>
    <w:rsid w:val="7F5F67B6"/>
    <w:rsid w:val="7F5F82FE"/>
    <w:rsid w:val="7F5FC670"/>
    <w:rsid w:val="7F5FD3A5"/>
    <w:rsid w:val="7F611AA3"/>
    <w:rsid w:val="7F66C932"/>
    <w:rsid w:val="7F670FE1"/>
    <w:rsid w:val="7F6A3E41"/>
    <w:rsid w:val="7F6F172B"/>
    <w:rsid w:val="7F6F31B4"/>
    <w:rsid w:val="7F6F6DF8"/>
    <w:rsid w:val="7F6F6E58"/>
    <w:rsid w:val="7F712D78"/>
    <w:rsid w:val="7F74A21E"/>
    <w:rsid w:val="7F7B81F5"/>
    <w:rsid w:val="7F7B9BD7"/>
    <w:rsid w:val="7F7BA2DC"/>
    <w:rsid w:val="7F7BB7A0"/>
    <w:rsid w:val="7F7BD216"/>
    <w:rsid w:val="7F7D7583"/>
    <w:rsid w:val="7F7DB58B"/>
    <w:rsid w:val="7F7DBD02"/>
    <w:rsid w:val="7F7F35AD"/>
    <w:rsid w:val="7F7FAE85"/>
    <w:rsid w:val="7F7FD94B"/>
    <w:rsid w:val="7F7FDC90"/>
    <w:rsid w:val="7F7FE8A7"/>
    <w:rsid w:val="7F8FB709"/>
    <w:rsid w:val="7F90D21A"/>
    <w:rsid w:val="7F9772CB"/>
    <w:rsid w:val="7F98DFEE"/>
    <w:rsid w:val="7F9D3839"/>
    <w:rsid w:val="7F9EF823"/>
    <w:rsid w:val="7F9F8988"/>
    <w:rsid w:val="7F9F9054"/>
    <w:rsid w:val="7FA94E50"/>
    <w:rsid w:val="7FABC7DB"/>
    <w:rsid w:val="7FADC2A5"/>
    <w:rsid w:val="7FAE6952"/>
    <w:rsid w:val="7FAF00AE"/>
    <w:rsid w:val="7FAFBF50"/>
    <w:rsid w:val="7FAFD233"/>
    <w:rsid w:val="7FB62A5C"/>
    <w:rsid w:val="7FB6507A"/>
    <w:rsid w:val="7FB7F1BE"/>
    <w:rsid w:val="7FBB37E5"/>
    <w:rsid w:val="7FBB813A"/>
    <w:rsid w:val="7FBCD808"/>
    <w:rsid w:val="7FBD2B1F"/>
    <w:rsid w:val="7FBD4D8A"/>
    <w:rsid w:val="7FBD500A"/>
    <w:rsid w:val="7FBE8351"/>
    <w:rsid w:val="7FBEE0C9"/>
    <w:rsid w:val="7FBF66E9"/>
    <w:rsid w:val="7FBF78D0"/>
    <w:rsid w:val="7FBFE885"/>
    <w:rsid w:val="7FBFF011"/>
    <w:rsid w:val="7FBFFDE3"/>
    <w:rsid w:val="7FC3BBDC"/>
    <w:rsid w:val="7FC6C994"/>
    <w:rsid w:val="7FC75128"/>
    <w:rsid w:val="7FC78186"/>
    <w:rsid w:val="7FCB787A"/>
    <w:rsid w:val="7FCCC0D0"/>
    <w:rsid w:val="7FCFE1E4"/>
    <w:rsid w:val="7FD027AE"/>
    <w:rsid w:val="7FD6FF56"/>
    <w:rsid w:val="7FD70032"/>
    <w:rsid w:val="7FD733A4"/>
    <w:rsid w:val="7FD77378"/>
    <w:rsid w:val="7FD7A1B6"/>
    <w:rsid w:val="7FD7A588"/>
    <w:rsid w:val="7FD7F803"/>
    <w:rsid w:val="7FD938FA"/>
    <w:rsid w:val="7FDAF991"/>
    <w:rsid w:val="7FDB7496"/>
    <w:rsid w:val="7FDCC0D0"/>
    <w:rsid w:val="7FDEA568"/>
    <w:rsid w:val="7FDF157B"/>
    <w:rsid w:val="7FDF2070"/>
    <w:rsid w:val="7FDF242B"/>
    <w:rsid w:val="7FDF5AF0"/>
    <w:rsid w:val="7FDF8BB6"/>
    <w:rsid w:val="7FDFCD01"/>
    <w:rsid w:val="7FDFF4F4"/>
    <w:rsid w:val="7FDFFEA3"/>
    <w:rsid w:val="7FE567F2"/>
    <w:rsid w:val="7FE935FA"/>
    <w:rsid w:val="7FE9960E"/>
    <w:rsid w:val="7FEA4152"/>
    <w:rsid w:val="7FEAE0FA"/>
    <w:rsid w:val="7FEB7762"/>
    <w:rsid w:val="7FEBB158"/>
    <w:rsid w:val="7FEC001D"/>
    <w:rsid w:val="7FECEE39"/>
    <w:rsid w:val="7FED1B5B"/>
    <w:rsid w:val="7FEDBA38"/>
    <w:rsid w:val="7FEF013D"/>
    <w:rsid w:val="7FEF5D2F"/>
    <w:rsid w:val="7FEF86DF"/>
    <w:rsid w:val="7FEF926C"/>
    <w:rsid w:val="7FEFB020"/>
    <w:rsid w:val="7FEFCB66"/>
    <w:rsid w:val="7FEFE0CB"/>
    <w:rsid w:val="7FF0B900"/>
    <w:rsid w:val="7FF19737"/>
    <w:rsid w:val="7FF2A9CC"/>
    <w:rsid w:val="7FF378FE"/>
    <w:rsid w:val="7FF42659"/>
    <w:rsid w:val="7FF61810"/>
    <w:rsid w:val="7FF6B1C5"/>
    <w:rsid w:val="7FF6B54C"/>
    <w:rsid w:val="7FF6BCC2"/>
    <w:rsid w:val="7FF6BFC8"/>
    <w:rsid w:val="7FF72061"/>
    <w:rsid w:val="7FF72F3C"/>
    <w:rsid w:val="7FF73277"/>
    <w:rsid w:val="7FF7541B"/>
    <w:rsid w:val="7FF75644"/>
    <w:rsid w:val="7FF7842B"/>
    <w:rsid w:val="7FF7B083"/>
    <w:rsid w:val="7FF82D1C"/>
    <w:rsid w:val="7FF9991D"/>
    <w:rsid w:val="7FFA43B1"/>
    <w:rsid w:val="7FFB01AC"/>
    <w:rsid w:val="7FFB1A1A"/>
    <w:rsid w:val="7FFB1BED"/>
    <w:rsid w:val="7FFB3901"/>
    <w:rsid w:val="7FFB4756"/>
    <w:rsid w:val="7FFB9C39"/>
    <w:rsid w:val="7FFBBFB5"/>
    <w:rsid w:val="7FFBD84F"/>
    <w:rsid w:val="7FFBE000"/>
    <w:rsid w:val="7FFCA901"/>
    <w:rsid w:val="7FFD2B3B"/>
    <w:rsid w:val="7FFD4201"/>
    <w:rsid w:val="7FFD486F"/>
    <w:rsid w:val="7FFD708C"/>
    <w:rsid w:val="7FFD9AB5"/>
    <w:rsid w:val="7FFD9DB5"/>
    <w:rsid w:val="7FFE45C1"/>
    <w:rsid w:val="7FFE88B0"/>
    <w:rsid w:val="7FFEB3C2"/>
    <w:rsid w:val="7FFED15C"/>
    <w:rsid w:val="7FFF0834"/>
    <w:rsid w:val="7FFF1AC6"/>
    <w:rsid w:val="7FFF43F7"/>
    <w:rsid w:val="7FFF4B99"/>
    <w:rsid w:val="7FFF4F4D"/>
    <w:rsid w:val="7FFF5C05"/>
    <w:rsid w:val="7FFF5FA4"/>
    <w:rsid w:val="7FFF7BE7"/>
    <w:rsid w:val="7FFFA170"/>
    <w:rsid w:val="7FFFA18D"/>
    <w:rsid w:val="7FFFAA17"/>
    <w:rsid w:val="7FFFC222"/>
    <w:rsid w:val="7FFFC3FE"/>
    <w:rsid w:val="7FFFC56E"/>
    <w:rsid w:val="7FFFC57E"/>
    <w:rsid w:val="7FFFC78F"/>
    <w:rsid w:val="7FFFD0EA"/>
    <w:rsid w:val="7FFFDB83"/>
    <w:rsid w:val="7FFFF011"/>
    <w:rsid w:val="7FFFF03B"/>
    <w:rsid w:val="7FFFF852"/>
    <w:rsid w:val="839A291E"/>
    <w:rsid w:val="85772A7E"/>
    <w:rsid w:val="85FDE51C"/>
    <w:rsid w:val="86EF166F"/>
    <w:rsid w:val="8735CC5E"/>
    <w:rsid w:val="876FA21F"/>
    <w:rsid w:val="87BFC6A1"/>
    <w:rsid w:val="87E3F6FC"/>
    <w:rsid w:val="87EF7F77"/>
    <w:rsid w:val="87F6BE9E"/>
    <w:rsid w:val="89E36A23"/>
    <w:rsid w:val="8A7F7630"/>
    <w:rsid w:val="8ADFF229"/>
    <w:rsid w:val="8D9F82E7"/>
    <w:rsid w:val="8DDDBBDF"/>
    <w:rsid w:val="8DE7E0B4"/>
    <w:rsid w:val="8E67031F"/>
    <w:rsid w:val="8E6E1C50"/>
    <w:rsid w:val="8EBADB88"/>
    <w:rsid w:val="8EDFCE3A"/>
    <w:rsid w:val="8F7FA670"/>
    <w:rsid w:val="8F937FE3"/>
    <w:rsid w:val="8FDE7C03"/>
    <w:rsid w:val="8FEED9BD"/>
    <w:rsid w:val="8FF70765"/>
    <w:rsid w:val="8FFED6CD"/>
    <w:rsid w:val="8FFF186D"/>
    <w:rsid w:val="8FFF5126"/>
    <w:rsid w:val="91FE891F"/>
    <w:rsid w:val="92BFB7AA"/>
    <w:rsid w:val="92DF29BE"/>
    <w:rsid w:val="93608FCE"/>
    <w:rsid w:val="93DFE97C"/>
    <w:rsid w:val="93EECF37"/>
    <w:rsid w:val="93FFA3A9"/>
    <w:rsid w:val="948F28DD"/>
    <w:rsid w:val="94EF68F6"/>
    <w:rsid w:val="95FBD6E2"/>
    <w:rsid w:val="967F4711"/>
    <w:rsid w:val="96EF1608"/>
    <w:rsid w:val="9736AE1E"/>
    <w:rsid w:val="973F7CA7"/>
    <w:rsid w:val="975E413F"/>
    <w:rsid w:val="977B1361"/>
    <w:rsid w:val="97CF5833"/>
    <w:rsid w:val="97FF7586"/>
    <w:rsid w:val="99B2B7B0"/>
    <w:rsid w:val="99FD1E70"/>
    <w:rsid w:val="99FF918A"/>
    <w:rsid w:val="99FFFAB2"/>
    <w:rsid w:val="9AB772BF"/>
    <w:rsid w:val="9AF780B3"/>
    <w:rsid w:val="9AFB10F2"/>
    <w:rsid w:val="9AFEF431"/>
    <w:rsid w:val="9B5B34A3"/>
    <w:rsid w:val="9B7D1741"/>
    <w:rsid w:val="9B7F04BE"/>
    <w:rsid w:val="9B7FC9B0"/>
    <w:rsid w:val="9BBD9046"/>
    <w:rsid w:val="9BDF6116"/>
    <w:rsid w:val="9BE7B534"/>
    <w:rsid w:val="9BF72E3A"/>
    <w:rsid w:val="9BFFCE5E"/>
    <w:rsid w:val="9BFFFCA0"/>
    <w:rsid w:val="9C960E42"/>
    <w:rsid w:val="9CDB3268"/>
    <w:rsid w:val="9CFF047A"/>
    <w:rsid w:val="9CFF2D13"/>
    <w:rsid w:val="9D7BABF0"/>
    <w:rsid w:val="9D9D1DA1"/>
    <w:rsid w:val="9DB3CA1E"/>
    <w:rsid w:val="9DDD1009"/>
    <w:rsid w:val="9DF6CCF2"/>
    <w:rsid w:val="9DFF2120"/>
    <w:rsid w:val="9E4F07E3"/>
    <w:rsid w:val="9E66CE82"/>
    <w:rsid w:val="9E777E02"/>
    <w:rsid w:val="9E7D859B"/>
    <w:rsid w:val="9E8B9B92"/>
    <w:rsid w:val="9ED03041"/>
    <w:rsid w:val="9EFDABF2"/>
    <w:rsid w:val="9F4BBEAE"/>
    <w:rsid w:val="9F4F9603"/>
    <w:rsid w:val="9F5685B2"/>
    <w:rsid w:val="9F749892"/>
    <w:rsid w:val="9F799646"/>
    <w:rsid w:val="9F7E6C3B"/>
    <w:rsid w:val="9F7EC031"/>
    <w:rsid w:val="9F96773D"/>
    <w:rsid w:val="9FBA1561"/>
    <w:rsid w:val="9FBBE85A"/>
    <w:rsid w:val="9FBC3D06"/>
    <w:rsid w:val="9FBDC9BB"/>
    <w:rsid w:val="9FBE40F3"/>
    <w:rsid w:val="9FCE7A91"/>
    <w:rsid w:val="9FD33003"/>
    <w:rsid w:val="9FEE0FF5"/>
    <w:rsid w:val="9FEF3027"/>
    <w:rsid w:val="9FF1F189"/>
    <w:rsid w:val="9FF530AE"/>
    <w:rsid w:val="9FF5594D"/>
    <w:rsid w:val="9FFB1F14"/>
    <w:rsid w:val="9FFB5A1F"/>
    <w:rsid w:val="9FFF2876"/>
    <w:rsid w:val="9FFFF923"/>
    <w:rsid w:val="A0DFAE6B"/>
    <w:rsid w:val="A1A25587"/>
    <w:rsid w:val="A2FF1D51"/>
    <w:rsid w:val="A2FF5C4B"/>
    <w:rsid w:val="A3DD8A93"/>
    <w:rsid w:val="A3F1F821"/>
    <w:rsid w:val="A3FB771E"/>
    <w:rsid w:val="A3FD8A17"/>
    <w:rsid w:val="A4AF5AEF"/>
    <w:rsid w:val="A4D7DDE2"/>
    <w:rsid w:val="A4DDABA6"/>
    <w:rsid w:val="A4FD031D"/>
    <w:rsid w:val="A5357926"/>
    <w:rsid w:val="A5445796"/>
    <w:rsid w:val="A5FFE0AA"/>
    <w:rsid w:val="A77DF376"/>
    <w:rsid w:val="A77E8247"/>
    <w:rsid w:val="A7F7912F"/>
    <w:rsid w:val="A7FF5257"/>
    <w:rsid w:val="A89FD32C"/>
    <w:rsid w:val="A9EF4AB7"/>
    <w:rsid w:val="A9EF4DAC"/>
    <w:rsid w:val="AA6E33B3"/>
    <w:rsid w:val="AA7483F5"/>
    <w:rsid w:val="AA7688C9"/>
    <w:rsid w:val="AA7FD086"/>
    <w:rsid w:val="ABDF1965"/>
    <w:rsid w:val="ABE61808"/>
    <w:rsid w:val="ABF8B08D"/>
    <w:rsid w:val="ABFD639A"/>
    <w:rsid w:val="ABFFB2A6"/>
    <w:rsid w:val="ACFF8A1C"/>
    <w:rsid w:val="ACFF9AB9"/>
    <w:rsid w:val="ACFFA015"/>
    <w:rsid w:val="AD4F1D0E"/>
    <w:rsid w:val="AE7B0FBA"/>
    <w:rsid w:val="AEF3C1AC"/>
    <w:rsid w:val="AEF68065"/>
    <w:rsid w:val="AEF7030D"/>
    <w:rsid w:val="AEFAA90D"/>
    <w:rsid w:val="AEFD00AB"/>
    <w:rsid w:val="AEFD1827"/>
    <w:rsid w:val="AF199B17"/>
    <w:rsid w:val="AF1F89DA"/>
    <w:rsid w:val="AF431770"/>
    <w:rsid w:val="AF49B06A"/>
    <w:rsid w:val="AF7B802B"/>
    <w:rsid w:val="AF7F8B77"/>
    <w:rsid w:val="AF9AF4C9"/>
    <w:rsid w:val="AF9ECF74"/>
    <w:rsid w:val="AFBF2BF1"/>
    <w:rsid w:val="AFD5E904"/>
    <w:rsid w:val="AFDD407F"/>
    <w:rsid w:val="AFDEC43B"/>
    <w:rsid w:val="AFDF108F"/>
    <w:rsid w:val="AFE170EC"/>
    <w:rsid w:val="AFEB0684"/>
    <w:rsid w:val="AFEED1AC"/>
    <w:rsid w:val="AFF3AF60"/>
    <w:rsid w:val="AFFB80E7"/>
    <w:rsid w:val="AFFEDCAB"/>
    <w:rsid w:val="AFFF148E"/>
    <w:rsid w:val="AFFF1A36"/>
    <w:rsid w:val="AFFF4EFD"/>
    <w:rsid w:val="AFFF800F"/>
    <w:rsid w:val="AFFF9B5F"/>
    <w:rsid w:val="B0EFDE7D"/>
    <w:rsid w:val="B0FF7A7B"/>
    <w:rsid w:val="B1877315"/>
    <w:rsid w:val="B1DF4CC4"/>
    <w:rsid w:val="B1EB2F93"/>
    <w:rsid w:val="B277C418"/>
    <w:rsid w:val="B2CFDFF7"/>
    <w:rsid w:val="B2D6589D"/>
    <w:rsid w:val="B2FFB9B6"/>
    <w:rsid w:val="B36FB70B"/>
    <w:rsid w:val="B39F4C23"/>
    <w:rsid w:val="B39F661C"/>
    <w:rsid w:val="B3EF03A5"/>
    <w:rsid w:val="B3F55E65"/>
    <w:rsid w:val="B4718285"/>
    <w:rsid w:val="B57E9F7A"/>
    <w:rsid w:val="B5B9ED86"/>
    <w:rsid w:val="B5BF04AE"/>
    <w:rsid w:val="B5BFC18E"/>
    <w:rsid w:val="B5D6ABDF"/>
    <w:rsid w:val="B5D7DE99"/>
    <w:rsid w:val="B5FD7F5A"/>
    <w:rsid w:val="B5FF8318"/>
    <w:rsid w:val="B61D4C1C"/>
    <w:rsid w:val="B65D365C"/>
    <w:rsid w:val="B6B61F11"/>
    <w:rsid w:val="B6B94301"/>
    <w:rsid w:val="B6EBB4DC"/>
    <w:rsid w:val="B6FE00BF"/>
    <w:rsid w:val="B76F398B"/>
    <w:rsid w:val="B7770414"/>
    <w:rsid w:val="B77AF3C6"/>
    <w:rsid w:val="B77CE1DC"/>
    <w:rsid w:val="B77F42CF"/>
    <w:rsid w:val="B77F6663"/>
    <w:rsid w:val="B77F7705"/>
    <w:rsid w:val="B77FFC1B"/>
    <w:rsid w:val="B79EA93F"/>
    <w:rsid w:val="B7D63040"/>
    <w:rsid w:val="B7D74BA7"/>
    <w:rsid w:val="B7D7CB47"/>
    <w:rsid w:val="B7FA7E03"/>
    <w:rsid w:val="B7FB05D9"/>
    <w:rsid w:val="B7FD09DD"/>
    <w:rsid w:val="B87B9094"/>
    <w:rsid w:val="B8D377B1"/>
    <w:rsid w:val="B8F3A3F8"/>
    <w:rsid w:val="B8F3F27E"/>
    <w:rsid w:val="B8FFB716"/>
    <w:rsid w:val="B94E9F2A"/>
    <w:rsid w:val="B993E33E"/>
    <w:rsid w:val="B9BC4A35"/>
    <w:rsid w:val="B9BD7696"/>
    <w:rsid w:val="B9D284E6"/>
    <w:rsid w:val="B9DAA4BF"/>
    <w:rsid w:val="B9EB74BE"/>
    <w:rsid w:val="B9EE0DF2"/>
    <w:rsid w:val="B9F7126A"/>
    <w:rsid w:val="B9FF70CD"/>
    <w:rsid w:val="BA5B71EB"/>
    <w:rsid w:val="BA6F785B"/>
    <w:rsid w:val="BABF7008"/>
    <w:rsid w:val="BABF7888"/>
    <w:rsid w:val="BACA55CA"/>
    <w:rsid w:val="BAF7FA97"/>
    <w:rsid w:val="BB6BE7E8"/>
    <w:rsid w:val="BB7DBDAA"/>
    <w:rsid w:val="BB7FC759"/>
    <w:rsid w:val="BBBEAF8D"/>
    <w:rsid w:val="BBDFDAFE"/>
    <w:rsid w:val="BBF668C3"/>
    <w:rsid w:val="BBF6E04F"/>
    <w:rsid w:val="BBF715F8"/>
    <w:rsid w:val="BBF73707"/>
    <w:rsid w:val="BBF7F330"/>
    <w:rsid w:val="BBFBABA3"/>
    <w:rsid w:val="BBFC841C"/>
    <w:rsid w:val="BBFD3B81"/>
    <w:rsid w:val="BBFD8A8B"/>
    <w:rsid w:val="BBFE2D7D"/>
    <w:rsid w:val="BBFF4F33"/>
    <w:rsid w:val="BBFF9D4D"/>
    <w:rsid w:val="BBFFDCAC"/>
    <w:rsid w:val="BC6B7722"/>
    <w:rsid w:val="BC9E709B"/>
    <w:rsid w:val="BCAEF8B6"/>
    <w:rsid w:val="BCAFE1CD"/>
    <w:rsid w:val="BCC7ECD6"/>
    <w:rsid w:val="BCDD889E"/>
    <w:rsid w:val="BCF18B92"/>
    <w:rsid w:val="BCFB0137"/>
    <w:rsid w:val="BCFF160D"/>
    <w:rsid w:val="BCFF7AC9"/>
    <w:rsid w:val="BD2E1523"/>
    <w:rsid w:val="BD5BBC82"/>
    <w:rsid w:val="BD5F290B"/>
    <w:rsid w:val="BD7D13A1"/>
    <w:rsid w:val="BD7DC941"/>
    <w:rsid w:val="BD7EC650"/>
    <w:rsid w:val="BD7FBE70"/>
    <w:rsid w:val="BDA3323E"/>
    <w:rsid w:val="BDAE9C85"/>
    <w:rsid w:val="BDBEB2C7"/>
    <w:rsid w:val="BDDB1378"/>
    <w:rsid w:val="BDDBABEC"/>
    <w:rsid w:val="BDDDCFD9"/>
    <w:rsid w:val="BDDE6608"/>
    <w:rsid w:val="BDEEB2C9"/>
    <w:rsid w:val="BDEFA558"/>
    <w:rsid w:val="BDFE80BF"/>
    <w:rsid w:val="BDFF2A35"/>
    <w:rsid w:val="BE3EE319"/>
    <w:rsid w:val="BE67D4CB"/>
    <w:rsid w:val="BE6CFBF7"/>
    <w:rsid w:val="BE6F2D27"/>
    <w:rsid w:val="BE75F509"/>
    <w:rsid w:val="BE7BADA7"/>
    <w:rsid w:val="BE7D6F8C"/>
    <w:rsid w:val="BE9F0938"/>
    <w:rsid w:val="BEB796F5"/>
    <w:rsid w:val="BECF5E14"/>
    <w:rsid w:val="BED561A7"/>
    <w:rsid w:val="BED7594A"/>
    <w:rsid w:val="BEDB77AA"/>
    <w:rsid w:val="BEDB8387"/>
    <w:rsid w:val="BEDF8996"/>
    <w:rsid w:val="BEF84DD0"/>
    <w:rsid w:val="BEFBFD8B"/>
    <w:rsid w:val="BEFD9C6E"/>
    <w:rsid w:val="BEFF6AAD"/>
    <w:rsid w:val="BF0DB333"/>
    <w:rsid w:val="BF213A45"/>
    <w:rsid w:val="BF2F3C3E"/>
    <w:rsid w:val="BF2F4EE8"/>
    <w:rsid w:val="BF537439"/>
    <w:rsid w:val="BF595808"/>
    <w:rsid w:val="BF5EFC92"/>
    <w:rsid w:val="BF5F6954"/>
    <w:rsid w:val="BF770FD5"/>
    <w:rsid w:val="BF77261B"/>
    <w:rsid w:val="BF7988B5"/>
    <w:rsid w:val="BF7BE837"/>
    <w:rsid w:val="BF7D1CC2"/>
    <w:rsid w:val="BF7D467E"/>
    <w:rsid w:val="BF7EEBAF"/>
    <w:rsid w:val="BF7F7406"/>
    <w:rsid w:val="BF87758D"/>
    <w:rsid w:val="BF8FBAFA"/>
    <w:rsid w:val="BF9E75BE"/>
    <w:rsid w:val="BF9FB574"/>
    <w:rsid w:val="BF9FD247"/>
    <w:rsid w:val="BFAF5D6D"/>
    <w:rsid w:val="BFAF7C41"/>
    <w:rsid w:val="BFB6C184"/>
    <w:rsid w:val="BFB7316E"/>
    <w:rsid w:val="BFBA1C4D"/>
    <w:rsid w:val="BFBC5489"/>
    <w:rsid w:val="BFBEB4D8"/>
    <w:rsid w:val="BFBF7FC0"/>
    <w:rsid w:val="BFC726C7"/>
    <w:rsid w:val="BFC739C7"/>
    <w:rsid w:val="BFCD729F"/>
    <w:rsid w:val="BFCEF5CA"/>
    <w:rsid w:val="BFCF9288"/>
    <w:rsid w:val="BFCFEB35"/>
    <w:rsid w:val="BFDB4D62"/>
    <w:rsid w:val="BFDBBAB7"/>
    <w:rsid w:val="BFDD0948"/>
    <w:rsid w:val="BFDFF15A"/>
    <w:rsid w:val="BFE1BDF6"/>
    <w:rsid w:val="BFE710AE"/>
    <w:rsid w:val="BFEAF90C"/>
    <w:rsid w:val="BFEE0044"/>
    <w:rsid w:val="BFEEFD77"/>
    <w:rsid w:val="BFEF0FCA"/>
    <w:rsid w:val="BFEFBE9E"/>
    <w:rsid w:val="BFF2AE4A"/>
    <w:rsid w:val="BFF7A9B1"/>
    <w:rsid w:val="BFF7FC37"/>
    <w:rsid w:val="BFF8012B"/>
    <w:rsid w:val="BFF8AE8B"/>
    <w:rsid w:val="BFFB2364"/>
    <w:rsid w:val="BFFB65DA"/>
    <w:rsid w:val="BFFB8B77"/>
    <w:rsid w:val="BFFBD0A0"/>
    <w:rsid w:val="BFFBD5D2"/>
    <w:rsid w:val="BFFF0CFD"/>
    <w:rsid w:val="BFFF27C5"/>
    <w:rsid w:val="BFFF34AC"/>
    <w:rsid w:val="BFFF4FBF"/>
    <w:rsid w:val="BFFF60C0"/>
    <w:rsid w:val="BFFF7690"/>
    <w:rsid w:val="BFFFA933"/>
    <w:rsid w:val="C0EE90E2"/>
    <w:rsid w:val="C0FF4885"/>
    <w:rsid w:val="C16F2A09"/>
    <w:rsid w:val="C37FE9D6"/>
    <w:rsid w:val="C3AA1FF7"/>
    <w:rsid w:val="C43C89E8"/>
    <w:rsid w:val="C51E12DB"/>
    <w:rsid w:val="C5FD3BA1"/>
    <w:rsid w:val="C65A95E3"/>
    <w:rsid w:val="C65FD07A"/>
    <w:rsid w:val="C6ED01CA"/>
    <w:rsid w:val="C73ADB2A"/>
    <w:rsid w:val="C79CEF99"/>
    <w:rsid w:val="C7B3BC41"/>
    <w:rsid w:val="C7BBD52C"/>
    <w:rsid w:val="C7FA424A"/>
    <w:rsid w:val="C8BF0DE2"/>
    <w:rsid w:val="C9EF23AD"/>
    <w:rsid w:val="CB19EF71"/>
    <w:rsid w:val="CB3ED137"/>
    <w:rsid w:val="CB5F3D65"/>
    <w:rsid w:val="CB7BF1AA"/>
    <w:rsid w:val="CBDB40A8"/>
    <w:rsid w:val="CBDF32E3"/>
    <w:rsid w:val="CBEE0D7A"/>
    <w:rsid w:val="CBEECE49"/>
    <w:rsid w:val="CBF7FB5C"/>
    <w:rsid w:val="CBFF7B64"/>
    <w:rsid w:val="CC16D1AE"/>
    <w:rsid w:val="CCF52DF3"/>
    <w:rsid w:val="CCF7DE4D"/>
    <w:rsid w:val="CCFEB21C"/>
    <w:rsid w:val="CCFEF87B"/>
    <w:rsid w:val="CD5F1425"/>
    <w:rsid w:val="CD773564"/>
    <w:rsid w:val="CD7FCFCF"/>
    <w:rsid w:val="CDAF885E"/>
    <w:rsid w:val="CDBA536F"/>
    <w:rsid w:val="CDBE0C9F"/>
    <w:rsid w:val="CDCFF93F"/>
    <w:rsid w:val="CDDF59C5"/>
    <w:rsid w:val="CDF349E5"/>
    <w:rsid w:val="CDF70D62"/>
    <w:rsid w:val="CDFB743B"/>
    <w:rsid w:val="CDFF5D6D"/>
    <w:rsid w:val="CE9FE816"/>
    <w:rsid w:val="CEB98B6E"/>
    <w:rsid w:val="CEBA7B8E"/>
    <w:rsid w:val="CEDED685"/>
    <w:rsid w:val="CEEBFA50"/>
    <w:rsid w:val="CEF7C6D3"/>
    <w:rsid w:val="CEF9C336"/>
    <w:rsid w:val="CEFB0176"/>
    <w:rsid w:val="CEFF315F"/>
    <w:rsid w:val="CEFF9801"/>
    <w:rsid w:val="CF3F28C9"/>
    <w:rsid w:val="CF570718"/>
    <w:rsid w:val="CF5AA1BD"/>
    <w:rsid w:val="CF727180"/>
    <w:rsid w:val="CF7A95D0"/>
    <w:rsid w:val="CF990182"/>
    <w:rsid w:val="CFA581D4"/>
    <w:rsid w:val="CFAF69E0"/>
    <w:rsid w:val="CFAF8090"/>
    <w:rsid w:val="CFBFD699"/>
    <w:rsid w:val="CFCDBC66"/>
    <w:rsid w:val="CFDA8C7F"/>
    <w:rsid w:val="CFDF2E0C"/>
    <w:rsid w:val="CFE6EE3F"/>
    <w:rsid w:val="CFE711BE"/>
    <w:rsid w:val="CFEFFE16"/>
    <w:rsid w:val="CFF3820D"/>
    <w:rsid w:val="CFF56082"/>
    <w:rsid w:val="CFF784D5"/>
    <w:rsid w:val="CFF78B65"/>
    <w:rsid w:val="CFFB6BFD"/>
    <w:rsid w:val="CFFDDC16"/>
    <w:rsid w:val="CFFE53EA"/>
    <w:rsid w:val="CFFF8E89"/>
    <w:rsid w:val="D177C400"/>
    <w:rsid w:val="D23CD05A"/>
    <w:rsid w:val="D2DFF1B4"/>
    <w:rsid w:val="D2EFE5AF"/>
    <w:rsid w:val="D2FFEADA"/>
    <w:rsid w:val="D3774530"/>
    <w:rsid w:val="D3BB9038"/>
    <w:rsid w:val="D3BFC5BA"/>
    <w:rsid w:val="D3DF36FB"/>
    <w:rsid w:val="D3F7DA57"/>
    <w:rsid w:val="D3FF082A"/>
    <w:rsid w:val="D3FFC7AC"/>
    <w:rsid w:val="D3FFCC32"/>
    <w:rsid w:val="D488252A"/>
    <w:rsid w:val="D4EF0171"/>
    <w:rsid w:val="D4FF2BDB"/>
    <w:rsid w:val="D57F9930"/>
    <w:rsid w:val="D59FE6BA"/>
    <w:rsid w:val="D5DF3D51"/>
    <w:rsid w:val="D5EBAF4F"/>
    <w:rsid w:val="D5EF6488"/>
    <w:rsid w:val="D5F76DB9"/>
    <w:rsid w:val="D5FB17EF"/>
    <w:rsid w:val="D61927D4"/>
    <w:rsid w:val="D63EECBC"/>
    <w:rsid w:val="D65B5CEB"/>
    <w:rsid w:val="D67F2EC1"/>
    <w:rsid w:val="D68DD5FF"/>
    <w:rsid w:val="D6BD2833"/>
    <w:rsid w:val="D6BF132C"/>
    <w:rsid w:val="D6CFE65B"/>
    <w:rsid w:val="D6DF7055"/>
    <w:rsid w:val="D6E51268"/>
    <w:rsid w:val="D6F52BFF"/>
    <w:rsid w:val="D6F8642F"/>
    <w:rsid w:val="D6FAC47E"/>
    <w:rsid w:val="D70206C6"/>
    <w:rsid w:val="D74F501A"/>
    <w:rsid w:val="D75D5EBA"/>
    <w:rsid w:val="D767C131"/>
    <w:rsid w:val="D7773712"/>
    <w:rsid w:val="D77F0633"/>
    <w:rsid w:val="D7B9C2A6"/>
    <w:rsid w:val="D7BF1D77"/>
    <w:rsid w:val="D7D02EF5"/>
    <w:rsid w:val="D7DB69B6"/>
    <w:rsid w:val="D7E7CB6D"/>
    <w:rsid w:val="D7EBF20F"/>
    <w:rsid w:val="D7EC9986"/>
    <w:rsid w:val="D7F7645E"/>
    <w:rsid w:val="D7FADCC7"/>
    <w:rsid w:val="D7FCACEA"/>
    <w:rsid w:val="D7FEA53F"/>
    <w:rsid w:val="D7FF5544"/>
    <w:rsid w:val="D7FF939C"/>
    <w:rsid w:val="D86FB5B5"/>
    <w:rsid w:val="D8CB2134"/>
    <w:rsid w:val="D8FD03D8"/>
    <w:rsid w:val="D91F9274"/>
    <w:rsid w:val="D97C22D2"/>
    <w:rsid w:val="D99B2168"/>
    <w:rsid w:val="D9BB879A"/>
    <w:rsid w:val="D9D285E8"/>
    <w:rsid w:val="D9EE3755"/>
    <w:rsid w:val="D9F76F55"/>
    <w:rsid w:val="DA3D69CB"/>
    <w:rsid w:val="DA57CECC"/>
    <w:rsid w:val="DA9BB665"/>
    <w:rsid w:val="DAB47CAA"/>
    <w:rsid w:val="DADDD053"/>
    <w:rsid w:val="DAEF2277"/>
    <w:rsid w:val="DAFC99DA"/>
    <w:rsid w:val="DAFE5418"/>
    <w:rsid w:val="DB4F57CF"/>
    <w:rsid w:val="DB5524F6"/>
    <w:rsid w:val="DB5FBB25"/>
    <w:rsid w:val="DB7768A3"/>
    <w:rsid w:val="DB77C12E"/>
    <w:rsid w:val="DB7A0885"/>
    <w:rsid w:val="DB7B6A12"/>
    <w:rsid w:val="DB7F3E50"/>
    <w:rsid w:val="DB8591CD"/>
    <w:rsid w:val="DBB2231F"/>
    <w:rsid w:val="DBB5C9C0"/>
    <w:rsid w:val="DBBEF802"/>
    <w:rsid w:val="DBBF2883"/>
    <w:rsid w:val="DBCB4483"/>
    <w:rsid w:val="DBCCFEBE"/>
    <w:rsid w:val="DBD71835"/>
    <w:rsid w:val="DBD7759B"/>
    <w:rsid w:val="DBDEFF61"/>
    <w:rsid w:val="DBDF940E"/>
    <w:rsid w:val="DBEB9059"/>
    <w:rsid w:val="DBED29EE"/>
    <w:rsid w:val="DBEF2569"/>
    <w:rsid w:val="DBEF258B"/>
    <w:rsid w:val="DBEFED96"/>
    <w:rsid w:val="DBF3AAC9"/>
    <w:rsid w:val="DBF78CCF"/>
    <w:rsid w:val="DBF9F61E"/>
    <w:rsid w:val="DBFB03DC"/>
    <w:rsid w:val="DBFBCAB8"/>
    <w:rsid w:val="DBFDBC9A"/>
    <w:rsid w:val="DBFF17B2"/>
    <w:rsid w:val="DBFF2F5D"/>
    <w:rsid w:val="DBFFB037"/>
    <w:rsid w:val="DBFFC7E1"/>
    <w:rsid w:val="DBFFFA60"/>
    <w:rsid w:val="DC6FC21C"/>
    <w:rsid w:val="DC7ACD69"/>
    <w:rsid w:val="DCCF6B53"/>
    <w:rsid w:val="DCEA2A4C"/>
    <w:rsid w:val="DCEEA39A"/>
    <w:rsid w:val="DCF6F7BE"/>
    <w:rsid w:val="DCFF5F9B"/>
    <w:rsid w:val="DD4F3F34"/>
    <w:rsid w:val="DD9060E3"/>
    <w:rsid w:val="DD9FE544"/>
    <w:rsid w:val="DDB6144F"/>
    <w:rsid w:val="DDBD011B"/>
    <w:rsid w:val="DDBF2595"/>
    <w:rsid w:val="DDBF5801"/>
    <w:rsid w:val="DDCC5763"/>
    <w:rsid w:val="DDD14AAA"/>
    <w:rsid w:val="DDD7EBDD"/>
    <w:rsid w:val="DDE51E98"/>
    <w:rsid w:val="DDE625EC"/>
    <w:rsid w:val="DDEA7F5A"/>
    <w:rsid w:val="DDEF079F"/>
    <w:rsid w:val="DDEF19F3"/>
    <w:rsid w:val="DDF71070"/>
    <w:rsid w:val="DDF79E79"/>
    <w:rsid w:val="DDF7E997"/>
    <w:rsid w:val="DDF809E2"/>
    <w:rsid w:val="DDFEAF99"/>
    <w:rsid w:val="DDFF5D44"/>
    <w:rsid w:val="DDFFA80E"/>
    <w:rsid w:val="DDFFAA7C"/>
    <w:rsid w:val="DDFFC7FA"/>
    <w:rsid w:val="DE2F4013"/>
    <w:rsid w:val="DE39E873"/>
    <w:rsid w:val="DE573470"/>
    <w:rsid w:val="DE5B5C3B"/>
    <w:rsid w:val="DE5E7682"/>
    <w:rsid w:val="DE5FC638"/>
    <w:rsid w:val="DE6DFC9F"/>
    <w:rsid w:val="DE795054"/>
    <w:rsid w:val="DE7E77C5"/>
    <w:rsid w:val="DE7F10A7"/>
    <w:rsid w:val="DE7FCAC7"/>
    <w:rsid w:val="DE86FC8D"/>
    <w:rsid w:val="DEAE5EA2"/>
    <w:rsid w:val="DEC7D8A7"/>
    <w:rsid w:val="DECB8AB5"/>
    <w:rsid w:val="DECC3F7F"/>
    <w:rsid w:val="DED5B8BA"/>
    <w:rsid w:val="DEDF0F2D"/>
    <w:rsid w:val="DEDF156A"/>
    <w:rsid w:val="DEEA47E2"/>
    <w:rsid w:val="DEEAD2EB"/>
    <w:rsid w:val="DEEF1475"/>
    <w:rsid w:val="DEF6748B"/>
    <w:rsid w:val="DEF79441"/>
    <w:rsid w:val="DEFAB9CB"/>
    <w:rsid w:val="DEFE3079"/>
    <w:rsid w:val="DEFF0532"/>
    <w:rsid w:val="DEFF7DDB"/>
    <w:rsid w:val="DEFF8111"/>
    <w:rsid w:val="DEFFA82D"/>
    <w:rsid w:val="DEFFE77F"/>
    <w:rsid w:val="DF2FD16E"/>
    <w:rsid w:val="DF3EF759"/>
    <w:rsid w:val="DF3FC335"/>
    <w:rsid w:val="DF43970A"/>
    <w:rsid w:val="DF568162"/>
    <w:rsid w:val="DF5B313C"/>
    <w:rsid w:val="DF5D155C"/>
    <w:rsid w:val="DF6F2A74"/>
    <w:rsid w:val="DF6F9027"/>
    <w:rsid w:val="DF6F961E"/>
    <w:rsid w:val="DF6FE84D"/>
    <w:rsid w:val="DF755A75"/>
    <w:rsid w:val="DF770629"/>
    <w:rsid w:val="DF777760"/>
    <w:rsid w:val="DF77905E"/>
    <w:rsid w:val="DF7B2839"/>
    <w:rsid w:val="DF7B2CD9"/>
    <w:rsid w:val="DF7DC029"/>
    <w:rsid w:val="DF8524C3"/>
    <w:rsid w:val="DF9320D6"/>
    <w:rsid w:val="DF9AB2A0"/>
    <w:rsid w:val="DFB6A10C"/>
    <w:rsid w:val="DFB74008"/>
    <w:rsid w:val="DFB9C4F5"/>
    <w:rsid w:val="DFBF85AB"/>
    <w:rsid w:val="DFBFE9E5"/>
    <w:rsid w:val="DFCCD28C"/>
    <w:rsid w:val="DFCFCE79"/>
    <w:rsid w:val="DFDB3E92"/>
    <w:rsid w:val="DFDBAA2F"/>
    <w:rsid w:val="DFDD5DB8"/>
    <w:rsid w:val="DFDD6963"/>
    <w:rsid w:val="DFDDF19B"/>
    <w:rsid w:val="DFDDF727"/>
    <w:rsid w:val="DFDEF1D5"/>
    <w:rsid w:val="DFDFBB21"/>
    <w:rsid w:val="DFE33C23"/>
    <w:rsid w:val="DFE7C861"/>
    <w:rsid w:val="DFEDB87F"/>
    <w:rsid w:val="DFEE13C0"/>
    <w:rsid w:val="DFEEC577"/>
    <w:rsid w:val="DFEF1228"/>
    <w:rsid w:val="DFF5B8D3"/>
    <w:rsid w:val="DFF754D6"/>
    <w:rsid w:val="DFF936F4"/>
    <w:rsid w:val="DFF94401"/>
    <w:rsid w:val="DFF94AF9"/>
    <w:rsid w:val="DFFB60B1"/>
    <w:rsid w:val="DFFB85A6"/>
    <w:rsid w:val="DFFBCD90"/>
    <w:rsid w:val="DFFD38B9"/>
    <w:rsid w:val="DFFD74E2"/>
    <w:rsid w:val="DFFDFE90"/>
    <w:rsid w:val="DFFE4D7D"/>
    <w:rsid w:val="DFFE784A"/>
    <w:rsid w:val="DFFF1EE7"/>
    <w:rsid w:val="DFFF31E4"/>
    <w:rsid w:val="DFFF7423"/>
    <w:rsid w:val="DFFF77FB"/>
    <w:rsid w:val="DFFFA1D9"/>
    <w:rsid w:val="DFFFA5D4"/>
    <w:rsid w:val="DFFFAE60"/>
    <w:rsid w:val="DFFFB8D0"/>
    <w:rsid w:val="DFFFBE22"/>
    <w:rsid w:val="E1379921"/>
    <w:rsid w:val="E14BFED4"/>
    <w:rsid w:val="E1B6F1A0"/>
    <w:rsid w:val="E1DFE165"/>
    <w:rsid w:val="E23FCE2A"/>
    <w:rsid w:val="E2E74190"/>
    <w:rsid w:val="E3075B2A"/>
    <w:rsid w:val="E3BD6B40"/>
    <w:rsid w:val="E3BEF45F"/>
    <w:rsid w:val="E3BF0E0B"/>
    <w:rsid w:val="E3D28F64"/>
    <w:rsid w:val="E3DD3071"/>
    <w:rsid w:val="E3DDA47D"/>
    <w:rsid w:val="E3DF56A5"/>
    <w:rsid w:val="E3EBA1AE"/>
    <w:rsid w:val="E3EF239E"/>
    <w:rsid w:val="E3F57336"/>
    <w:rsid w:val="E3FAD468"/>
    <w:rsid w:val="E43F2CE5"/>
    <w:rsid w:val="E4ABB2E1"/>
    <w:rsid w:val="E4B34253"/>
    <w:rsid w:val="E4B95840"/>
    <w:rsid w:val="E4FBDB4C"/>
    <w:rsid w:val="E572644B"/>
    <w:rsid w:val="E57A74CF"/>
    <w:rsid w:val="E5DDFD2A"/>
    <w:rsid w:val="E5DFFDB2"/>
    <w:rsid w:val="E5E771EC"/>
    <w:rsid w:val="E5E7EE99"/>
    <w:rsid w:val="E5EE8559"/>
    <w:rsid w:val="E5FFDF08"/>
    <w:rsid w:val="E636DDBC"/>
    <w:rsid w:val="E6565CE5"/>
    <w:rsid w:val="E65FE581"/>
    <w:rsid w:val="E66F9ACA"/>
    <w:rsid w:val="E6AD23C1"/>
    <w:rsid w:val="E6BEB5DA"/>
    <w:rsid w:val="E6F58AAC"/>
    <w:rsid w:val="E6F811B3"/>
    <w:rsid w:val="E6FD37E4"/>
    <w:rsid w:val="E6FEAE27"/>
    <w:rsid w:val="E6FF0301"/>
    <w:rsid w:val="E71E3087"/>
    <w:rsid w:val="E71F9615"/>
    <w:rsid w:val="E76F6B3B"/>
    <w:rsid w:val="E774D47A"/>
    <w:rsid w:val="E777B47E"/>
    <w:rsid w:val="E77F7B4A"/>
    <w:rsid w:val="E7A60251"/>
    <w:rsid w:val="E7B611F5"/>
    <w:rsid w:val="E7D71397"/>
    <w:rsid w:val="E7DFEB69"/>
    <w:rsid w:val="E7E7B914"/>
    <w:rsid w:val="E7F607FD"/>
    <w:rsid w:val="E7F7E418"/>
    <w:rsid w:val="E7FBE7FE"/>
    <w:rsid w:val="E7FD22E7"/>
    <w:rsid w:val="E7FDD819"/>
    <w:rsid w:val="E7FEBBC2"/>
    <w:rsid w:val="E7FF0879"/>
    <w:rsid w:val="E7FF2603"/>
    <w:rsid w:val="E7FF401E"/>
    <w:rsid w:val="E7FF5A15"/>
    <w:rsid w:val="E8BDAC28"/>
    <w:rsid w:val="E8FC1881"/>
    <w:rsid w:val="E8FFD38B"/>
    <w:rsid w:val="E9A7E0EC"/>
    <w:rsid w:val="E9BAEC01"/>
    <w:rsid w:val="E9DF782E"/>
    <w:rsid w:val="E9EDE350"/>
    <w:rsid w:val="E9EF6B33"/>
    <w:rsid w:val="E9F7ADA2"/>
    <w:rsid w:val="E9FF5090"/>
    <w:rsid w:val="EA574C0E"/>
    <w:rsid w:val="EA7EF2D4"/>
    <w:rsid w:val="EA9FF42C"/>
    <w:rsid w:val="EAB7E7B7"/>
    <w:rsid w:val="EAF24BD7"/>
    <w:rsid w:val="EAF35886"/>
    <w:rsid w:val="EAFFBB3E"/>
    <w:rsid w:val="EBB75C6B"/>
    <w:rsid w:val="EBBD7D74"/>
    <w:rsid w:val="EBD30050"/>
    <w:rsid w:val="EBD75E9A"/>
    <w:rsid w:val="EBDE2592"/>
    <w:rsid w:val="EBE64024"/>
    <w:rsid w:val="EBE7A37C"/>
    <w:rsid w:val="EBEE6952"/>
    <w:rsid w:val="EBF55007"/>
    <w:rsid w:val="EBFB2E8F"/>
    <w:rsid w:val="EBFBF426"/>
    <w:rsid w:val="EBFF2DD2"/>
    <w:rsid w:val="EBFF8406"/>
    <w:rsid w:val="EBFF985B"/>
    <w:rsid w:val="EBFFBFD0"/>
    <w:rsid w:val="EC6F7EC8"/>
    <w:rsid w:val="EC774B69"/>
    <w:rsid w:val="EC8D16D8"/>
    <w:rsid w:val="EC9F570A"/>
    <w:rsid w:val="EC9FC661"/>
    <w:rsid w:val="ECD75CA6"/>
    <w:rsid w:val="ECFE1F77"/>
    <w:rsid w:val="ECFF3EDE"/>
    <w:rsid w:val="ECFFD4B9"/>
    <w:rsid w:val="ED359B6E"/>
    <w:rsid w:val="ED4F8F56"/>
    <w:rsid w:val="ED56B312"/>
    <w:rsid w:val="ED730A4F"/>
    <w:rsid w:val="ED752D40"/>
    <w:rsid w:val="ED761CF4"/>
    <w:rsid w:val="ED7B1CF4"/>
    <w:rsid w:val="ED7F2DD8"/>
    <w:rsid w:val="ED8B2E18"/>
    <w:rsid w:val="EDAF58F8"/>
    <w:rsid w:val="EDBA1856"/>
    <w:rsid w:val="EDBBC1AD"/>
    <w:rsid w:val="EDBF148E"/>
    <w:rsid w:val="EDBFDD3D"/>
    <w:rsid w:val="EDDF29B7"/>
    <w:rsid w:val="EDE76EF8"/>
    <w:rsid w:val="EDE9002C"/>
    <w:rsid w:val="EDF3B617"/>
    <w:rsid w:val="EDF5A8AC"/>
    <w:rsid w:val="EDF7EDEF"/>
    <w:rsid w:val="EDFE7E9A"/>
    <w:rsid w:val="EDFF3E41"/>
    <w:rsid w:val="EDFF5097"/>
    <w:rsid w:val="EDFFB3A4"/>
    <w:rsid w:val="EE5D9CAB"/>
    <w:rsid w:val="EE5F98C1"/>
    <w:rsid w:val="EE7D3103"/>
    <w:rsid w:val="EE7F3354"/>
    <w:rsid w:val="EE7FCE21"/>
    <w:rsid w:val="EEA46834"/>
    <w:rsid w:val="EEB9E842"/>
    <w:rsid w:val="EEBBCE96"/>
    <w:rsid w:val="EEBF9156"/>
    <w:rsid w:val="EECD1896"/>
    <w:rsid w:val="EEDE6623"/>
    <w:rsid w:val="EEEB0A50"/>
    <w:rsid w:val="EEEF9B63"/>
    <w:rsid w:val="EEEFFA8A"/>
    <w:rsid w:val="EEF34AD7"/>
    <w:rsid w:val="EEF95EE8"/>
    <w:rsid w:val="EEFB1084"/>
    <w:rsid w:val="EEFB1D1A"/>
    <w:rsid w:val="EEFB3817"/>
    <w:rsid w:val="EEFF4DE5"/>
    <w:rsid w:val="EEFF5233"/>
    <w:rsid w:val="EF06EC92"/>
    <w:rsid w:val="EF07312C"/>
    <w:rsid w:val="EF0FAD1D"/>
    <w:rsid w:val="EF1D9831"/>
    <w:rsid w:val="EF1FA5C9"/>
    <w:rsid w:val="EF1FC076"/>
    <w:rsid w:val="EF2D1665"/>
    <w:rsid w:val="EF361999"/>
    <w:rsid w:val="EF3B31E9"/>
    <w:rsid w:val="EF3FC2EB"/>
    <w:rsid w:val="EF3FD20B"/>
    <w:rsid w:val="EF4F4720"/>
    <w:rsid w:val="EF5B01D2"/>
    <w:rsid w:val="EF6F3391"/>
    <w:rsid w:val="EF6FCBFF"/>
    <w:rsid w:val="EF76A770"/>
    <w:rsid w:val="EF76AEC5"/>
    <w:rsid w:val="EF79506B"/>
    <w:rsid w:val="EF7B0789"/>
    <w:rsid w:val="EF7F067C"/>
    <w:rsid w:val="EF7F0854"/>
    <w:rsid w:val="EF7F9E1A"/>
    <w:rsid w:val="EF972D6E"/>
    <w:rsid w:val="EF9767C2"/>
    <w:rsid w:val="EFA9177B"/>
    <w:rsid w:val="EFAB61A6"/>
    <w:rsid w:val="EFAB9C78"/>
    <w:rsid w:val="EFAD2005"/>
    <w:rsid w:val="EFBB19DC"/>
    <w:rsid w:val="EFBBADA3"/>
    <w:rsid w:val="EFBDF8F6"/>
    <w:rsid w:val="EFBE4A83"/>
    <w:rsid w:val="EFBF4539"/>
    <w:rsid w:val="EFC5CF2A"/>
    <w:rsid w:val="EFCBE243"/>
    <w:rsid w:val="EFCD6EDA"/>
    <w:rsid w:val="EFCF569B"/>
    <w:rsid w:val="EFCF7430"/>
    <w:rsid w:val="EFD37DD5"/>
    <w:rsid w:val="EFD6885A"/>
    <w:rsid w:val="EFD763CA"/>
    <w:rsid w:val="EFD7A872"/>
    <w:rsid w:val="EFD8F498"/>
    <w:rsid w:val="EFDA0F48"/>
    <w:rsid w:val="EFDAF7C2"/>
    <w:rsid w:val="EFDD6444"/>
    <w:rsid w:val="EFDDEC5C"/>
    <w:rsid w:val="EFDEF67D"/>
    <w:rsid w:val="EFDF0AD5"/>
    <w:rsid w:val="EFDF42E5"/>
    <w:rsid w:val="EFDF4703"/>
    <w:rsid w:val="EFDF76C5"/>
    <w:rsid w:val="EFDF7B09"/>
    <w:rsid w:val="EFDFA869"/>
    <w:rsid w:val="EFDFABFC"/>
    <w:rsid w:val="EFDFB538"/>
    <w:rsid w:val="EFDFBDB4"/>
    <w:rsid w:val="EFDFCEE2"/>
    <w:rsid w:val="EFDFDB2C"/>
    <w:rsid w:val="EFDFE52C"/>
    <w:rsid w:val="EFE4422F"/>
    <w:rsid w:val="EFE56239"/>
    <w:rsid w:val="EFEB51F2"/>
    <w:rsid w:val="EFEBCE68"/>
    <w:rsid w:val="EFEDBF94"/>
    <w:rsid w:val="EFEDDA96"/>
    <w:rsid w:val="EFEF464C"/>
    <w:rsid w:val="EFEF8461"/>
    <w:rsid w:val="EFEF9C71"/>
    <w:rsid w:val="EFEFBB67"/>
    <w:rsid w:val="EFEFF784"/>
    <w:rsid w:val="EFF39256"/>
    <w:rsid w:val="EFF53205"/>
    <w:rsid w:val="EFF5DD24"/>
    <w:rsid w:val="EFF73EE0"/>
    <w:rsid w:val="EFF74F43"/>
    <w:rsid w:val="EFF7993C"/>
    <w:rsid w:val="EFF82BF8"/>
    <w:rsid w:val="EFF96008"/>
    <w:rsid w:val="EFF99B5D"/>
    <w:rsid w:val="EFFAF048"/>
    <w:rsid w:val="EFFB3C0D"/>
    <w:rsid w:val="EFFB4FB7"/>
    <w:rsid w:val="EFFB5601"/>
    <w:rsid w:val="EFFB93FA"/>
    <w:rsid w:val="EFFD143B"/>
    <w:rsid w:val="EFFDDC36"/>
    <w:rsid w:val="EFFDF638"/>
    <w:rsid w:val="EFFF2BE6"/>
    <w:rsid w:val="EFFF4540"/>
    <w:rsid w:val="EFFF5A34"/>
    <w:rsid w:val="EFFF7F64"/>
    <w:rsid w:val="EFFF8F7F"/>
    <w:rsid w:val="EFFF90ED"/>
    <w:rsid w:val="EFFF9C1A"/>
    <w:rsid w:val="EFFFCEFF"/>
    <w:rsid w:val="EFFFD853"/>
    <w:rsid w:val="F0EF9AFE"/>
    <w:rsid w:val="F0F002CD"/>
    <w:rsid w:val="F12C9DAD"/>
    <w:rsid w:val="F13A342B"/>
    <w:rsid w:val="F1B7BD44"/>
    <w:rsid w:val="F1FC34CF"/>
    <w:rsid w:val="F1FF0A1C"/>
    <w:rsid w:val="F1FF3BBA"/>
    <w:rsid w:val="F1FFFECF"/>
    <w:rsid w:val="F2798BB2"/>
    <w:rsid w:val="F27D5373"/>
    <w:rsid w:val="F27DDBCD"/>
    <w:rsid w:val="F2F8FB1D"/>
    <w:rsid w:val="F2FB05F6"/>
    <w:rsid w:val="F2FDDD8F"/>
    <w:rsid w:val="F2FF24B1"/>
    <w:rsid w:val="F33D0C0A"/>
    <w:rsid w:val="F356C3C3"/>
    <w:rsid w:val="F35FDE9E"/>
    <w:rsid w:val="F365EF39"/>
    <w:rsid w:val="F373B1DE"/>
    <w:rsid w:val="F3795C9C"/>
    <w:rsid w:val="F38B2DFA"/>
    <w:rsid w:val="F38E4A36"/>
    <w:rsid w:val="F3BB564F"/>
    <w:rsid w:val="F3BE2FF3"/>
    <w:rsid w:val="F3C53F1A"/>
    <w:rsid w:val="F3D5BD95"/>
    <w:rsid w:val="F3DB68B4"/>
    <w:rsid w:val="F3DF9E15"/>
    <w:rsid w:val="F3E16975"/>
    <w:rsid w:val="F3E76C1B"/>
    <w:rsid w:val="F3EF9554"/>
    <w:rsid w:val="F3EFD655"/>
    <w:rsid w:val="F3F1483D"/>
    <w:rsid w:val="F3F72C3F"/>
    <w:rsid w:val="F3FB1B64"/>
    <w:rsid w:val="F3FB88E6"/>
    <w:rsid w:val="F3FBD226"/>
    <w:rsid w:val="F3FBD6E2"/>
    <w:rsid w:val="F3FD1A9E"/>
    <w:rsid w:val="F3FD3DEB"/>
    <w:rsid w:val="F3FEE58F"/>
    <w:rsid w:val="F3FFB274"/>
    <w:rsid w:val="F3FFC175"/>
    <w:rsid w:val="F3FFD912"/>
    <w:rsid w:val="F41756D0"/>
    <w:rsid w:val="F43ED4D0"/>
    <w:rsid w:val="F43F1512"/>
    <w:rsid w:val="F4BFB7F2"/>
    <w:rsid w:val="F4EBD0ED"/>
    <w:rsid w:val="F4F71C42"/>
    <w:rsid w:val="F4FE9064"/>
    <w:rsid w:val="F4FFE3F7"/>
    <w:rsid w:val="F52A03B7"/>
    <w:rsid w:val="F52BED8C"/>
    <w:rsid w:val="F53C2E79"/>
    <w:rsid w:val="F55CB177"/>
    <w:rsid w:val="F5764245"/>
    <w:rsid w:val="F59FC0EB"/>
    <w:rsid w:val="F59FD372"/>
    <w:rsid w:val="F5A37C42"/>
    <w:rsid w:val="F5AFAD5D"/>
    <w:rsid w:val="F5BC2D56"/>
    <w:rsid w:val="F5BDD9DE"/>
    <w:rsid w:val="F5BE4B2D"/>
    <w:rsid w:val="F5BFF763"/>
    <w:rsid w:val="F5CF6EED"/>
    <w:rsid w:val="F5CFA555"/>
    <w:rsid w:val="F5D6B5AB"/>
    <w:rsid w:val="F5DB3DDE"/>
    <w:rsid w:val="F5DE38A4"/>
    <w:rsid w:val="F5DFA6F7"/>
    <w:rsid w:val="F5E7A523"/>
    <w:rsid w:val="F5EA03E6"/>
    <w:rsid w:val="F5EF8D51"/>
    <w:rsid w:val="F5EFDA60"/>
    <w:rsid w:val="F5F35273"/>
    <w:rsid w:val="F5FD04E2"/>
    <w:rsid w:val="F5FFC36F"/>
    <w:rsid w:val="F5FFFA6D"/>
    <w:rsid w:val="F6752815"/>
    <w:rsid w:val="F69B61EC"/>
    <w:rsid w:val="F69ECCC0"/>
    <w:rsid w:val="F69F1B7A"/>
    <w:rsid w:val="F6A73D35"/>
    <w:rsid w:val="F6A76E5C"/>
    <w:rsid w:val="F6AEFA00"/>
    <w:rsid w:val="F6BEAA78"/>
    <w:rsid w:val="F6CF9CBC"/>
    <w:rsid w:val="F6D74F5C"/>
    <w:rsid w:val="F6DBECC8"/>
    <w:rsid w:val="F6DDBB47"/>
    <w:rsid w:val="F6DE931F"/>
    <w:rsid w:val="F6EB753D"/>
    <w:rsid w:val="F6EF568D"/>
    <w:rsid w:val="F6F6101E"/>
    <w:rsid w:val="F6F67806"/>
    <w:rsid w:val="F6F8EA82"/>
    <w:rsid w:val="F6FD84CE"/>
    <w:rsid w:val="F6FE6883"/>
    <w:rsid w:val="F6FF203C"/>
    <w:rsid w:val="F6FFB65C"/>
    <w:rsid w:val="F6FFC2B4"/>
    <w:rsid w:val="F70F27E0"/>
    <w:rsid w:val="F71D403E"/>
    <w:rsid w:val="F7262391"/>
    <w:rsid w:val="F72F4A30"/>
    <w:rsid w:val="F72F6F80"/>
    <w:rsid w:val="F731EE8D"/>
    <w:rsid w:val="F7359533"/>
    <w:rsid w:val="F73FE6EE"/>
    <w:rsid w:val="F73FEEFA"/>
    <w:rsid w:val="F74B2BCE"/>
    <w:rsid w:val="F7532066"/>
    <w:rsid w:val="F755BDF7"/>
    <w:rsid w:val="F75E44AB"/>
    <w:rsid w:val="F75F1DAB"/>
    <w:rsid w:val="F76A3B98"/>
    <w:rsid w:val="F76FAED3"/>
    <w:rsid w:val="F77A5C0D"/>
    <w:rsid w:val="F77AE95E"/>
    <w:rsid w:val="F77B1A2A"/>
    <w:rsid w:val="F77B4869"/>
    <w:rsid w:val="F77C1E01"/>
    <w:rsid w:val="F77C46E3"/>
    <w:rsid w:val="F77E0614"/>
    <w:rsid w:val="F77F31DE"/>
    <w:rsid w:val="F77FA0A1"/>
    <w:rsid w:val="F77FCA74"/>
    <w:rsid w:val="F77FD440"/>
    <w:rsid w:val="F7A1A02E"/>
    <w:rsid w:val="F7ABAA77"/>
    <w:rsid w:val="F7AF58B9"/>
    <w:rsid w:val="F7B55B12"/>
    <w:rsid w:val="F7B67143"/>
    <w:rsid w:val="F7B706ED"/>
    <w:rsid w:val="F7B7D872"/>
    <w:rsid w:val="F7B7FBEA"/>
    <w:rsid w:val="F7BDB39A"/>
    <w:rsid w:val="F7BF10A2"/>
    <w:rsid w:val="F7BFF109"/>
    <w:rsid w:val="F7CFB713"/>
    <w:rsid w:val="F7D6E484"/>
    <w:rsid w:val="F7DB12F6"/>
    <w:rsid w:val="F7DF488E"/>
    <w:rsid w:val="F7DF6F7D"/>
    <w:rsid w:val="F7DFA094"/>
    <w:rsid w:val="F7E77339"/>
    <w:rsid w:val="F7EEA68D"/>
    <w:rsid w:val="F7EFE47B"/>
    <w:rsid w:val="F7F3C830"/>
    <w:rsid w:val="F7F4BAF4"/>
    <w:rsid w:val="F7F5EBAF"/>
    <w:rsid w:val="F7F68636"/>
    <w:rsid w:val="F7F6E976"/>
    <w:rsid w:val="F7F70AB1"/>
    <w:rsid w:val="F7F7998F"/>
    <w:rsid w:val="F7FA0DD7"/>
    <w:rsid w:val="F7FB6A65"/>
    <w:rsid w:val="F7FC0DFB"/>
    <w:rsid w:val="F7FCB178"/>
    <w:rsid w:val="F7FDC5E2"/>
    <w:rsid w:val="F7FE0433"/>
    <w:rsid w:val="F7FE6AD4"/>
    <w:rsid w:val="F7FEA6BC"/>
    <w:rsid w:val="F7FF0282"/>
    <w:rsid w:val="F7FF0AE3"/>
    <w:rsid w:val="F7FF5EA1"/>
    <w:rsid w:val="F7FF77C0"/>
    <w:rsid w:val="F7FF795D"/>
    <w:rsid w:val="F7FFB233"/>
    <w:rsid w:val="F7FFBE60"/>
    <w:rsid w:val="F7FFC00F"/>
    <w:rsid w:val="F7FFC497"/>
    <w:rsid w:val="F7FFD7D8"/>
    <w:rsid w:val="F7FFD9FE"/>
    <w:rsid w:val="F7FFFD23"/>
    <w:rsid w:val="F89F0A89"/>
    <w:rsid w:val="F8AE4072"/>
    <w:rsid w:val="F8BBE62C"/>
    <w:rsid w:val="F8D998B7"/>
    <w:rsid w:val="F8DF954F"/>
    <w:rsid w:val="F8EF43D4"/>
    <w:rsid w:val="F8F5EFE6"/>
    <w:rsid w:val="F8FD176C"/>
    <w:rsid w:val="F9248279"/>
    <w:rsid w:val="F93BC449"/>
    <w:rsid w:val="F93F571C"/>
    <w:rsid w:val="F94D1D94"/>
    <w:rsid w:val="F9735039"/>
    <w:rsid w:val="F98F098C"/>
    <w:rsid w:val="F99A25DD"/>
    <w:rsid w:val="F99F640D"/>
    <w:rsid w:val="F9AF02E7"/>
    <w:rsid w:val="F9AF7286"/>
    <w:rsid w:val="F9B1048A"/>
    <w:rsid w:val="F9B5C1E6"/>
    <w:rsid w:val="F9BAAC1E"/>
    <w:rsid w:val="F9BB3D57"/>
    <w:rsid w:val="F9BD6569"/>
    <w:rsid w:val="F9BEC993"/>
    <w:rsid w:val="F9CB9E77"/>
    <w:rsid w:val="F9CF8071"/>
    <w:rsid w:val="F9D6986B"/>
    <w:rsid w:val="F9DE5AFD"/>
    <w:rsid w:val="F9DF41B4"/>
    <w:rsid w:val="F9E3BD9F"/>
    <w:rsid w:val="F9E55D6B"/>
    <w:rsid w:val="F9EB2478"/>
    <w:rsid w:val="F9EEDD23"/>
    <w:rsid w:val="F9EF0FE6"/>
    <w:rsid w:val="F9EFC24F"/>
    <w:rsid w:val="F9EFEA35"/>
    <w:rsid w:val="F9F76267"/>
    <w:rsid w:val="F9F7D5BA"/>
    <w:rsid w:val="F9FA5089"/>
    <w:rsid w:val="F9FB0761"/>
    <w:rsid w:val="F9FB0A88"/>
    <w:rsid w:val="F9FBF72F"/>
    <w:rsid w:val="F9FE121A"/>
    <w:rsid w:val="FA4B28CE"/>
    <w:rsid w:val="FA511828"/>
    <w:rsid w:val="FA5FE0D1"/>
    <w:rsid w:val="FA6556A7"/>
    <w:rsid w:val="FA7E8A9E"/>
    <w:rsid w:val="FA7F330E"/>
    <w:rsid w:val="FABB1FE7"/>
    <w:rsid w:val="FAD31E4F"/>
    <w:rsid w:val="FAD327F2"/>
    <w:rsid w:val="FAD4B908"/>
    <w:rsid w:val="FADB4DE9"/>
    <w:rsid w:val="FAEC2BCC"/>
    <w:rsid w:val="FAEDFA92"/>
    <w:rsid w:val="FAEF35A8"/>
    <w:rsid w:val="FAEF4C6A"/>
    <w:rsid w:val="FAF6C99B"/>
    <w:rsid w:val="FAFD5F1E"/>
    <w:rsid w:val="FAFD8519"/>
    <w:rsid w:val="FAFF3CC0"/>
    <w:rsid w:val="FAFF6683"/>
    <w:rsid w:val="FAFF9B23"/>
    <w:rsid w:val="FB37AE41"/>
    <w:rsid w:val="FB3C5A3E"/>
    <w:rsid w:val="FB3FDB10"/>
    <w:rsid w:val="FB57BD92"/>
    <w:rsid w:val="FB5F1D2B"/>
    <w:rsid w:val="FB5F4D6A"/>
    <w:rsid w:val="FB5F8A45"/>
    <w:rsid w:val="FB6B1014"/>
    <w:rsid w:val="FB6F6DB1"/>
    <w:rsid w:val="FB72B0AA"/>
    <w:rsid w:val="FB775B9F"/>
    <w:rsid w:val="FB7EAC6D"/>
    <w:rsid w:val="FB7F2DC3"/>
    <w:rsid w:val="FB9FCFBB"/>
    <w:rsid w:val="FBAAEFEA"/>
    <w:rsid w:val="FBB37E1D"/>
    <w:rsid w:val="FBB53711"/>
    <w:rsid w:val="FBB624F2"/>
    <w:rsid w:val="FBB7CD53"/>
    <w:rsid w:val="FBBC59F4"/>
    <w:rsid w:val="FBBDB31F"/>
    <w:rsid w:val="FBBE2027"/>
    <w:rsid w:val="FBBE37AD"/>
    <w:rsid w:val="FBBEE684"/>
    <w:rsid w:val="FBBFD3BF"/>
    <w:rsid w:val="FBC55AB4"/>
    <w:rsid w:val="FBD35E0D"/>
    <w:rsid w:val="FBD6C052"/>
    <w:rsid w:val="FBDA436D"/>
    <w:rsid w:val="FBDC114F"/>
    <w:rsid w:val="FBDF06BA"/>
    <w:rsid w:val="FBDF4760"/>
    <w:rsid w:val="FBE63088"/>
    <w:rsid w:val="FBE682FC"/>
    <w:rsid w:val="FBE799D8"/>
    <w:rsid w:val="FBE7BDD4"/>
    <w:rsid w:val="FBED0273"/>
    <w:rsid w:val="FBEE6172"/>
    <w:rsid w:val="FBEF0731"/>
    <w:rsid w:val="FBEF99B8"/>
    <w:rsid w:val="FBEFAD6E"/>
    <w:rsid w:val="FBEFCEB9"/>
    <w:rsid w:val="FBF01902"/>
    <w:rsid w:val="FBF7010D"/>
    <w:rsid w:val="FBF90F51"/>
    <w:rsid w:val="FBF9B6E8"/>
    <w:rsid w:val="FBF9DD31"/>
    <w:rsid w:val="FBF9EDF4"/>
    <w:rsid w:val="FBFA4404"/>
    <w:rsid w:val="FBFA7A1C"/>
    <w:rsid w:val="FBFB1280"/>
    <w:rsid w:val="FBFB2380"/>
    <w:rsid w:val="FBFB5292"/>
    <w:rsid w:val="FBFB672C"/>
    <w:rsid w:val="FBFB8E84"/>
    <w:rsid w:val="FBFBE9AA"/>
    <w:rsid w:val="FBFDDC71"/>
    <w:rsid w:val="FBFE5C8C"/>
    <w:rsid w:val="FBFEF047"/>
    <w:rsid w:val="FBFF0638"/>
    <w:rsid w:val="FBFF8C3E"/>
    <w:rsid w:val="FBFF8F84"/>
    <w:rsid w:val="FC3BCEF2"/>
    <w:rsid w:val="FC6ECD54"/>
    <w:rsid w:val="FC75E29B"/>
    <w:rsid w:val="FC7BE1AC"/>
    <w:rsid w:val="FC7E42E4"/>
    <w:rsid w:val="FC7E60CE"/>
    <w:rsid w:val="FC7F05E9"/>
    <w:rsid w:val="FCBF305A"/>
    <w:rsid w:val="FCBF3B10"/>
    <w:rsid w:val="FCD7D1FF"/>
    <w:rsid w:val="FCDF5029"/>
    <w:rsid w:val="FCEBC042"/>
    <w:rsid w:val="FCF61DEC"/>
    <w:rsid w:val="FCFACD55"/>
    <w:rsid w:val="FCFD36AD"/>
    <w:rsid w:val="FCFD7698"/>
    <w:rsid w:val="FCFEC47E"/>
    <w:rsid w:val="FCFF3AB8"/>
    <w:rsid w:val="FCFF9B5B"/>
    <w:rsid w:val="FD0FC19B"/>
    <w:rsid w:val="FD2BABC5"/>
    <w:rsid w:val="FD2DA06E"/>
    <w:rsid w:val="FD3FC636"/>
    <w:rsid w:val="FD4F3472"/>
    <w:rsid w:val="FD576E7A"/>
    <w:rsid w:val="FD5D599F"/>
    <w:rsid w:val="FD7E4509"/>
    <w:rsid w:val="FD7E7A6E"/>
    <w:rsid w:val="FD7E7D80"/>
    <w:rsid w:val="FD7E8E89"/>
    <w:rsid w:val="FD7EFF1C"/>
    <w:rsid w:val="FD7F0591"/>
    <w:rsid w:val="FD7FD0AA"/>
    <w:rsid w:val="FD8FB086"/>
    <w:rsid w:val="FD961F86"/>
    <w:rsid w:val="FD97BECC"/>
    <w:rsid w:val="FD9ABB54"/>
    <w:rsid w:val="FD9DC9A8"/>
    <w:rsid w:val="FD9F4D31"/>
    <w:rsid w:val="FD9FF2BC"/>
    <w:rsid w:val="FDAD06D2"/>
    <w:rsid w:val="FDAF1517"/>
    <w:rsid w:val="FDAFFC98"/>
    <w:rsid w:val="FDB24D5E"/>
    <w:rsid w:val="FDB399DF"/>
    <w:rsid w:val="FDB50D0C"/>
    <w:rsid w:val="FDB6E348"/>
    <w:rsid w:val="FDBCFED9"/>
    <w:rsid w:val="FDBD2CCF"/>
    <w:rsid w:val="FDC7BCF4"/>
    <w:rsid w:val="FDCBA243"/>
    <w:rsid w:val="FDCF2AB9"/>
    <w:rsid w:val="FDCF56B8"/>
    <w:rsid w:val="FDCF8857"/>
    <w:rsid w:val="FDD33F93"/>
    <w:rsid w:val="FDD5EB2F"/>
    <w:rsid w:val="FDD73A04"/>
    <w:rsid w:val="FDD817E4"/>
    <w:rsid w:val="FDD9EAF3"/>
    <w:rsid w:val="FDDA21EC"/>
    <w:rsid w:val="FDDAEE33"/>
    <w:rsid w:val="FDDB6179"/>
    <w:rsid w:val="FDDBCFB1"/>
    <w:rsid w:val="FDDBF544"/>
    <w:rsid w:val="FDDDB62B"/>
    <w:rsid w:val="FDDED289"/>
    <w:rsid w:val="FDDF0BE9"/>
    <w:rsid w:val="FDDF0EB1"/>
    <w:rsid w:val="FDDF7BC9"/>
    <w:rsid w:val="FDDFCC90"/>
    <w:rsid w:val="FDEB037F"/>
    <w:rsid w:val="FDEB9278"/>
    <w:rsid w:val="FDEC1071"/>
    <w:rsid w:val="FDED34D2"/>
    <w:rsid w:val="FDEE0156"/>
    <w:rsid w:val="FDEE53C1"/>
    <w:rsid w:val="FDEE5E93"/>
    <w:rsid w:val="FDF709B0"/>
    <w:rsid w:val="FDF7379D"/>
    <w:rsid w:val="FDF769CB"/>
    <w:rsid w:val="FDF7719B"/>
    <w:rsid w:val="FDF7921C"/>
    <w:rsid w:val="FDF7B3D3"/>
    <w:rsid w:val="FDF7DEA4"/>
    <w:rsid w:val="FDF9282D"/>
    <w:rsid w:val="FDFAF34E"/>
    <w:rsid w:val="FDFB5011"/>
    <w:rsid w:val="FDFB9B8E"/>
    <w:rsid w:val="FDFD4639"/>
    <w:rsid w:val="FDFD954C"/>
    <w:rsid w:val="FDFE3E95"/>
    <w:rsid w:val="FDFE5A53"/>
    <w:rsid w:val="FDFE8B35"/>
    <w:rsid w:val="FDFF4FCB"/>
    <w:rsid w:val="FDFF6BB1"/>
    <w:rsid w:val="FDFF7D04"/>
    <w:rsid w:val="FDFFB6A9"/>
    <w:rsid w:val="FDFFC524"/>
    <w:rsid w:val="FDFFCEE5"/>
    <w:rsid w:val="FE275E2A"/>
    <w:rsid w:val="FE35762E"/>
    <w:rsid w:val="FE3CD587"/>
    <w:rsid w:val="FE3F9E99"/>
    <w:rsid w:val="FE3FF2B6"/>
    <w:rsid w:val="FE57E5A1"/>
    <w:rsid w:val="FE5AF526"/>
    <w:rsid w:val="FE5E5340"/>
    <w:rsid w:val="FE6F8ED5"/>
    <w:rsid w:val="FE6FEC0A"/>
    <w:rsid w:val="FE72BD65"/>
    <w:rsid w:val="FE7772B7"/>
    <w:rsid w:val="FE7A7B86"/>
    <w:rsid w:val="FE7AA519"/>
    <w:rsid w:val="FE7DE3C6"/>
    <w:rsid w:val="FE7F41D8"/>
    <w:rsid w:val="FE936412"/>
    <w:rsid w:val="FE9C3169"/>
    <w:rsid w:val="FEB30C04"/>
    <w:rsid w:val="FEB771FA"/>
    <w:rsid w:val="FEB9E969"/>
    <w:rsid w:val="FEBA63F5"/>
    <w:rsid w:val="FEBB227B"/>
    <w:rsid w:val="FEBB3368"/>
    <w:rsid w:val="FEBC7340"/>
    <w:rsid w:val="FEBF64AA"/>
    <w:rsid w:val="FECB78BA"/>
    <w:rsid w:val="FECE7D3A"/>
    <w:rsid w:val="FECFE4E6"/>
    <w:rsid w:val="FED684B9"/>
    <w:rsid w:val="FED73538"/>
    <w:rsid w:val="FEDA54E3"/>
    <w:rsid w:val="FEDAD3BD"/>
    <w:rsid w:val="FEDBA459"/>
    <w:rsid w:val="FEDE25CB"/>
    <w:rsid w:val="FEDEE1C0"/>
    <w:rsid w:val="FEDF063B"/>
    <w:rsid w:val="FEDFDCD3"/>
    <w:rsid w:val="FEED0C8B"/>
    <w:rsid w:val="FEEE2533"/>
    <w:rsid w:val="FEEEBC4F"/>
    <w:rsid w:val="FEEF0EA6"/>
    <w:rsid w:val="FEF59B93"/>
    <w:rsid w:val="FEF6CC6B"/>
    <w:rsid w:val="FEF7150D"/>
    <w:rsid w:val="FEF74F10"/>
    <w:rsid w:val="FEF7AD58"/>
    <w:rsid w:val="FEF970B3"/>
    <w:rsid w:val="FEF9B6FA"/>
    <w:rsid w:val="FEFA7C3E"/>
    <w:rsid w:val="FEFBF6C5"/>
    <w:rsid w:val="FEFC27CC"/>
    <w:rsid w:val="FEFE7643"/>
    <w:rsid w:val="FEFF1A61"/>
    <w:rsid w:val="FEFF49B8"/>
    <w:rsid w:val="FEFF4B96"/>
    <w:rsid w:val="FEFF5AC4"/>
    <w:rsid w:val="FEFF8D8F"/>
    <w:rsid w:val="FEFFBADF"/>
    <w:rsid w:val="FEFFC0AF"/>
    <w:rsid w:val="FEFFC261"/>
    <w:rsid w:val="FEFFCB29"/>
    <w:rsid w:val="FEFFEB28"/>
    <w:rsid w:val="FEFFF0BE"/>
    <w:rsid w:val="FEFFFC65"/>
    <w:rsid w:val="FF0E0888"/>
    <w:rsid w:val="FF1782CC"/>
    <w:rsid w:val="FF1DDEB8"/>
    <w:rsid w:val="FF1F60C0"/>
    <w:rsid w:val="FF2DAD40"/>
    <w:rsid w:val="FF2E515F"/>
    <w:rsid w:val="FF2EC129"/>
    <w:rsid w:val="FF2F1A50"/>
    <w:rsid w:val="FF336F3B"/>
    <w:rsid w:val="FF391F99"/>
    <w:rsid w:val="FF3D5760"/>
    <w:rsid w:val="FF3D7B5E"/>
    <w:rsid w:val="FF3F9024"/>
    <w:rsid w:val="FF4D53F7"/>
    <w:rsid w:val="FF4E737E"/>
    <w:rsid w:val="FF52B0B1"/>
    <w:rsid w:val="FF5B13B6"/>
    <w:rsid w:val="FF5BB987"/>
    <w:rsid w:val="FF5C7D74"/>
    <w:rsid w:val="FF5D20E7"/>
    <w:rsid w:val="FF5EF49F"/>
    <w:rsid w:val="FF5F293F"/>
    <w:rsid w:val="FF5FCC85"/>
    <w:rsid w:val="FF62AA09"/>
    <w:rsid w:val="FF656BEC"/>
    <w:rsid w:val="FF6B4786"/>
    <w:rsid w:val="FF6DB4CE"/>
    <w:rsid w:val="FF75313C"/>
    <w:rsid w:val="FF76C3AB"/>
    <w:rsid w:val="FF76F6EC"/>
    <w:rsid w:val="FF77041B"/>
    <w:rsid w:val="FF77A83E"/>
    <w:rsid w:val="FF77ACEF"/>
    <w:rsid w:val="FF77EA5A"/>
    <w:rsid w:val="FF7B22DB"/>
    <w:rsid w:val="FF7B5415"/>
    <w:rsid w:val="FF7B7780"/>
    <w:rsid w:val="FF7BC6A6"/>
    <w:rsid w:val="FF7C27BB"/>
    <w:rsid w:val="FF7DD125"/>
    <w:rsid w:val="FF7E63C2"/>
    <w:rsid w:val="FF7F09B5"/>
    <w:rsid w:val="FF7F0C4A"/>
    <w:rsid w:val="FF7F385E"/>
    <w:rsid w:val="FF7F49E5"/>
    <w:rsid w:val="FF7F5665"/>
    <w:rsid w:val="FF7F8C00"/>
    <w:rsid w:val="FF7FA626"/>
    <w:rsid w:val="FF7FB178"/>
    <w:rsid w:val="FF7FB6BA"/>
    <w:rsid w:val="FF7FCFFD"/>
    <w:rsid w:val="FF86739A"/>
    <w:rsid w:val="FF8D549F"/>
    <w:rsid w:val="FF93480D"/>
    <w:rsid w:val="FF9589EA"/>
    <w:rsid w:val="FF9DA83A"/>
    <w:rsid w:val="FF9F4A0E"/>
    <w:rsid w:val="FF9F670F"/>
    <w:rsid w:val="FF9F93BC"/>
    <w:rsid w:val="FF9FCDB6"/>
    <w:rsid w:val="FFA59284"/>
    <w:rsid w:val="FFA6F573"/>
    <w:rsid w:val="FFA744DA"/>
    <w:rsid w:val="FFA7C4C8"/>
    <w:rsid w:val="FFAB1A9C"/>
    <w:rsid w:val="FFAD24FF"/>
    <w:rsid w:val="FFAEC298"/>
    <w:rsid w:val="FFAF6424"/>
    <w:rsid w:val="FFAF8321"/>
    <w:rsid w:val="FFB2B381"/>
    <w:rsid w:val="FFB38A15"/>
    <w:rsid w:val="FFB6D9A8"/>
    <w:rsid w:val="FFB72117"/>
    <w:rsid w:val="FFB77464"/>
    <w:rsid w:val="FFB7BE7F"/>
    <w:rsid w:val="FFB951C0"/>
    <w:rsid w:val="FFBA89EF"/>
    <w:rsid w:val="FFBB7DCA"/>
    <w:rsid w:val="FFBC1EAC"/>
    <w:rsid w:val="FFBC31E4"/>
    <w:rsid w:val="FFBC3930"/>
    <w:rsid w:val="FFBC48EC"/>
    <w:rsid w:val="FFBC83B6"/>
    <w:rsid w:val="FFBD478D"/>
    <w:rsid w:val="FFBD9AF9"/>
    <w:rsid w:val="FFBDCA98"/>
    <w:rsid w:val="FFBE6071"/>
    <w:rsid w:val="FFBE7B26"/>
    <w:rsid w:val="FFBEDD6E"/>
    <w:rsid w:val="FFBF10C2"/>
    <w:rsid w:val="FFBF1270"/>
    <w:rsid w:val="FFBF1DDF"/>
    <w:rsid w:val="FFBF3BBB"/>
    <w:rsid w:val="FFBF40E4"/>
    <w:rsid w:val="FFBF8310"/>
    <w:rsid w:val="FFBF99A0"/>
    <w:rsid w:val="FFBFD48E"/>
    <w:rsid w:val="FFBFFE27"/>
    <w:rsid w:val="FFBFFE56"/>
    <w:rsid w:val="FFCBB604"/>
    <w:rsid w:val="FFCBBCF1"/>
    <w:rsid w:val="FFCC8AFF"/>
    <w:rsid w:val="FFCEA18D"/>
    <w:rsid w:val="FFCF1CE1"/>
    <w:rsid w:val="FFCF27A3"/>
    <w:rsid w:val="FFCF3D46"/>
    <w:rsid w:val="FFCF5774"/>
    <w:rsid w:val="FFCF6BFD"/>
    <w:rsid w:val="FFCFEF00"/>
    <w:rsid w:val="FFD394EA"/>
    <w:rsid w:val="FFD3AF47"/>
    <w:rsid w:val="FFD54CEA"/>
    <w:rsid w:val="FFD7FDF4"/>
    <w:rsid w:val="FFD823B6"/>
    <w:rsid w:val="FFDA6E67"/>
    <w:rsid w:val="FFDA9A79"/>
    <w:rsid w:val="FFDB0B7F"/>
    <w:rsid w:val="FFDB89F1"/>
    <w:rsid w:val="FFDBBDAF"/>
    <w:rsid w:val="FFDBE721"/>
    <w:rsid w:val="FFDD11BD"/>
    <w:rsid w:val="FFDDA888"/>
    <w:rsid w:val="FFDE345D"/>
    <w:rsid w:val="FFDE57D2"/>
    <w:rsid w:val="FFDF367F"/>
    <w:rsid w:val="FFDF393C"/>
    <w:rsid w:val="FFDF7871"/>
    <w:rsid w:val="FFDF97BE"/>
    <w:rsid w:val="FFDFBDB5"/>
    <w:rsid w:val="FFDFC63F"/>
    <w:rsid w:val="FFE1A50E"/>
    <w:rsid w:val="FFE222A8"/>
    <w:rsid w:val="FFE647BB"/>
    <w:rsid w:val="FFE7205F"/>
    <w:rsid w:val="FFE799C8"/>
    <w:rsid w:val="FFE910C3"/>
    <w:rsid w:val="FFE9A624"/>
    <w:rsid w:val="FFEB5C0D"/>
    <w:rsid w:val="FFEB69F5"/>
    <w:rsid w:val="FFEB931F"/>
    <w:rsid w:val="FFECB416"/>
    <w:rsid w:val="FFED586F"/>
    <w:rsid w:val="FFED967A"/>
    <w:rsid w:val="FFEDFF1A"/>
    <w:rsid w:val="FFEF0007"/>
    <w:rsid w:val="FFEF22CE"/>
    <w:rsid w:val="FFEFA63D"/>
    <w:rsid w:val="FFEFBD75"/>
    <w:rsid w:val="FFEFCCB7"/>
    <w:rsid w:val="FFEFE20E"/>
    <w:rsid w:val="FFEFE269"/>
    <w:rsid w:val="FFEFE5CC"/>
    <w:rsid w:val="FFF4C566"/>
    <w:rsid w:val="FFF51473"/>
    <w:rsid w:val="FFF54EA8"/>
    <w:rsid w:val="FFF5B41F"/>
    <w:rsid w:val="FFF603B8"/>
    <w:rsid w:val="FFF60D1F"/>
    <w:rsid w:val="FFF6D7EC"/>
    <w:rsid w:val="FFF7363E"/>
    <w:rsid w:val="FFF74FAB"/>
    <w:rsid w:val="FFF7B5A6"/>
    <w:rsid w:val="FFF92612"/>
    <w:rsid w:val="FFF96AFF"/>
    <w:rsid w:val="FFF9CAB5"/>
    <w:rsid w:val="FFFA442F"/>
    <w:rsid w:val="FFFAAB3D"/>
    <w:rsid w:val="FFFB1191"/>
    <w:rsid w:val="FFFB7BB3"/>
    <w:rsid w:val="FFFB8C76"/>
    <w:rsid w:val="FFFBAF95"/>
    <w:rsid w:val="FFFBB265"/>
    <w:rsid w:val="FFFBB70C"/>
    <w:rsid w:val="FFFBD2BE"/>
    <w:rsid w:val="FFFC18BD"/>
    <w:rsid w:val="FFFC23FE"/>
    <w:rsid w:val="FFFCA8A4"/>
    <w:rsid w:val="FFFCB34C"/>
    <w:rsid w:val="FFFD3786"/>
    <w:rsid w:val="FFFD3E78"/>
    <w:rsid w:val="FFFD688A"/>
    <w:rsid w:val="FFFD6F90"/>
    <w:rsid w:val="FFFD74B0"/>
    <w:rsid w:val="FFFDD158"/>
    <w:rsid w:val="FFFDD79F"/>
    <w:rsid w:val="FFFDFCF4"/>
    <w:rsid w:val="FFFE2AA4"/>
    <w:rsid w:val="FFFE51DA"/>
    <w:rsid w:val="FFFEB6AA"/>
    <w:rsid w:val="FFFEDDC5"/>
    <w:rsid w:val="FFFF0A2B"/>
    <w:rsid w:val="FFFF182B"/>
    <w:rsid w:val="FFFF1F7A"/>
    <w:rsid w:val="FFFF2381"/>
    <w:rsid w:val="FFFF53A1"/>
    <w:rsid w:val="FFFF6BDA"/>
    <w:rsid w:val="FFFF716C"/>
    <w:rsid w:val="FFFF7DB0"/>
    <w:rsid w:val="FFFF8084"/>
    <w:rsid w:val="FFFF8A9F"/>
    <w:rsid w:val="FFFF8DA9"/>
    <w:rsid w:val="FFFF9EE3"/>
    <w:rsid w:val="FFFFA65F"/>
    <w:rsid w:val="FFFFAA43"/>
    <w:rsid w:val="FFFFAADE"/>
    <w:rsid w:val="FFFFAE0F"/>
    <w:rsid w:val="FFFFCE5C"/>
    <w:rsid w:val="FFFFEDA2"/>
    <w:rsid w:val="FFFFEFC9"/>
    <w:rsid w:val="FFFFF2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
    <w:name w:val="调研正文"/>
    <w:basedOn w:val="1"/>
    <w:qFormat/>
    <w:uiPriority w:val="0"/>
    <w:pPr>
      <w:spacing w:line="560" w:lineRule="exact"/>
      <w:ind w:firstLine="200" w:firstLineChars="200"/>
    </w:pPr>
    <w:rPr>
      <w:rFonts w:ascii="Times New Roman" w:hAnsi="Times New Roman" w:eastAsia="仿宋_GB2312" w:cs="仿宋"/>
      <w:color w:val="000000"/>
      <w:sz w:val="32"/>
      <w:szCs w:val="32"/>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1717</Words>
  <Characters>1737</Characters>
  <TotalTime>1</TotalTime>
  <ScaleCrop>false</ScaleCrop>
  <LinksUpToDate>false</LinksUpToDate>
  <CharactersWithSpaces>1783</CharactersWithSpaces>
  <Application>WPS Office_11.8.2.1127_F1E327BC-269C-435d-A152-05C5408002CA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2026-02-17T16:43:00Z</dcterms:created>
  <dc:creator>Apache POI</dc:creator>
  <cp:lastModifiedBy>zzz</cp:lastModifiedBy>
  <cp:lastPrinted>2026-05-01T03:05:00Z</cp:lastPrinted>
  <dcterms:modified xsi:type="dcterms:W3CDTF">2026-05-13T17:20:57Z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eyJoZGlkIjoiN2RiMjk3ZTg3MDVkMDFhZWM4ZDdiMjg5YmI5MTRjNTgiLCJ1c2VySWQiOiI1Njc0NjkyMjkifQ==</vt:lpwstr>
  </property>
  <property fmtid="{D5CDD505-2E9C-101B-9397-08002B2CF9AE}" pid="3" name="KSOProductBuildVer">
    <vt:lpwstr>2052-11.8.2.1127</vt:lpwstr>
  </property>
  <property fmtid="{D5CDD505-2E9C-101B-9397-08002B2CF9AE}" pid="4" name="ICV">
    <vt:lpwstr>EF880CE9F61842EE94F546D7ADE2D699_12</vt:lpwstr>
  </property>
</Properties>
</file>