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9B13">
      <w:pPr>
        <w:widowControl/>
        <w:spacing w:after="287"/>
        <w:jc w:val="left"/>
        <w:rPr>
          <w:rFonts w:hint="default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Ansi="黑体" w:eastAsia="黑体"/>
          <w:color w:val="auto"/>
          <w:sz w:val="28"/>
          <w:szCs w:val="28"/>
          <w:highlight w:val="none"/>
        </w:rPr>
        <w:t>附件</w:t>
      </w:r>
      <w:r>
        <w:rPr>
          <w:rFonts w:eastAsia="黑体"/>
          <w:color w:val="auto"/>
          <w:sz w:val="28"/>
          <w:szCs w:val="28"/>
          <w:highlight w:val="none"/>
        </w:rPr>
        <w:t>2</w:t>
      </w:r>
      <w:r>
        <w:rPr>
          <w:rFonts w:eastAsia="黑体"/>
          <w:color w:val="auto"/>
          <w:sz w:val="28"/>
          <w:szCs w:val="28"/>
          <w:highlight w:val="none"/>
        </w:rPr>
        <w:tab/>
      </w:r>
      <w:r>
        <w:rPr>
          <w:rFonts w:hint="eastAsia" w:eastAsia="黑体"/>
          <w:color w:val="auto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 w:eastAsia="黑体"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eastAsia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 w14:paraId="0D532120">
      <w:pPr>
        <w:jc w:val="center"/>
        <w:rPr>
          <w:rFonts w:ascii="方正小标宋简体" w:hAnsi="宋体" w:eastAsia="方正小标宋简体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辽宁省住房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  <w:lang w:eastAsia="zh-CN"/>
        </w:rPr>
        <w:t>和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城乡建设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  <w:lang w:eastAsia="zh-CN"/>
        </w:rPr>
        <w:t>厅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科技计划项目</w:t>
      </w:r>
    </w:p>
    <w:p w14:paraId="63117BF9">
      <w:pPr>
        <w:jc w:val="center"/>
        <w:rPr>
          <w:rFonts w:ascii="方正小标宋简体" w:hAnsi="宋体" w:eastAsia="方正小标宋简体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验 收</w:t>
      </w:r>
      <w:r>
        <w:rPr>
          <w:rFonts w:ascii="方正小标宋简体" w:hAnsi="宋体" w:eastAsia="方正小标宋简体"/>
          <w:color w:val="auto"/>
          <w:sz w:val="52"/>
          <w:szCs w:val="52"/>
          <w:highlight w:val="none"/>
        </w:rPr>
        <w:t xml:space="preserve"> 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报</w:t>
      </w:r>
      <w:r>
        <w:rPr>
          <w:rFonts w:ascii="方正小标宋简体" w:hAnsi="宋体" w:eastAsia="方正小标宋简体"/>
          <w:color w:val="auto"/>
          <w:sz w:val="52"/>
          <w:szCs w:val="52"/>
          <w:highlight w:val="none"/>
        </w:rPr>
        <w:t xml:space="preserve"> 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告</w:t>
      </w:r>
      <w:bookmarkStart w:id="2" w:name="_GoBack"/>
      <w:bookmarkEnd w:id="2"/>
    </w:p>
    <w:p w14:paraId="21F0ADF3">
      <w:pPr>
        <w:spacing w:after="143" w:afterLines="50"/>
        <w:jc w:val="center"/>
        <w:rPr>
          <w:rFonts w:ascii="方正小标宋简体" w:hAnsi="宋体" w:eastAsia="方正小标宋简体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（软科学</w:t>
      </w:r>
      <w:r>
        <w:rPr>
          <w:rFonts w:ascii="方正小标宋简体" w:hAnsi="宋体" w:eastAsia="方正小标宋简体"/>
          <w:color w:val="auto"/>
          <w:sz w:val="52"/>
          <w:szCs w:val="52"/>
          <w:highlight w:val="none"/>
        </w:rPr>
        <w:t>和科研开发类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）</w:t>
      </w:r>
    </w:p>
    <w:p w14:paraId="0721C8D2">
      <w:pPr>
        <w:spacing w:after="287" w:line="360" w:lineRule="auto"/>
        <w:ind w:left="1128" w:right="1083"/>
        <w:rPr>
          <w:rFonts w:hint="eastAsia" w:ascii="宋体" w:hAnsi="宋体"/>
          <w:color w:val="auto"/>
          <w:sz w:val="32"/>
          <w:szCs w:val="32"/>
          <w:highlight w:val="none"/>
        </w:rPr>
      </w:pPr>
    </w:p>
    <w:p w14:paraId="021A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8" w:right="1083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2377C41D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项目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 w14:paraId="3B8C5E74">
      <w:pPr>
        <w:spacing w:after="287" w:line="360" w:lineRule="auto"/>
        <w:ind w:firstLine="1082" w:firstLineChars="35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项目类型：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06A87E10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项目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负责人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3B507B67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承担单位：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0DE6CB68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合作单位：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1262485B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起止时间：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1DEEE9BC">
      <w:pPr>
        <w:spacing w:after="287"/>
        <w:jc w:val="center"/>
        <w:rPr>
          <w:rFonts w:ascii="宋体"/>
          <w:color w:val="auto"/>
          <w:sz w:val="32"/>
          <w:szCs w:val="32"/>
          <w:highlight w:val="none"/>
        </w:rPr>
      </w:pPr>
    </w:p>
    <w:p w14:paraId="6EB24438">
      <w:pPr>
        <w:spacing w:after="287"/>
        <w:jc w:val="center"/>
        <w:rPr>
          <w:rFonts w:ascii="宋体"/>
          <w:color w:val="auto"/>
          <w:sz w:val="32"/>
          <w:szCs w:val="32"/>
          <w:highlight w:val="none"/>
        </w:rPr>
      </w:pPr>
    </w:p>
    <w:p w14:paraId="6AC7ADC9">
      <w:pPr>
        <w:spacing w:after="287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辽宁省住房和城乡建设厅制</w:t>
      </w:r>
      <w:r>
        <w:rPr>
          <w:b/>
          <w:color w:val="auto"/>
          <w:szCs w:val="21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说   明</w:t>
      </w:r>
    </w:p>
    <w:p w14:paraId="5E969D23">
      <w:pPr>
        <w:spacing w:line="360" w:lineRule="auto"/>
        <w:jc w:val="center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</w:t>
      </w:r>
    </w:p>
    <w:p w14:paraId="0D4D45A3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1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、填入表中的各项内容和数据，必须是本项目研究所取得的结果，表格中如有空白项请用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“/”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填写。</w:t>
      </w:r>
    </w:p>
    <w:p w14:paraId="2DCB5A47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、封面上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“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项目编号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”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为项目批准时的项目编号。</w:t>
      </w:r>
    </w:p>
    <w:p w14:paraId="31113A25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3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、表格中填写的专利、论文、获奖成果等必须是项目研究期间获得的成果，结项时作为附件一同上报。项目研究报告、项目申报书复印件作为附件附后。</w:t>
      </w:r>
    </w:p>
    <w:p w14:paraId="7E262DA0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4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、《项目验收报告》的规格为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210mm×297mm(A4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复印纸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)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，正反打印，于左侧装订成册。各栏空格不够时，请自行加页。</w:t>
      </w:r>
    </w:p>
    <w:p w14:paraId="15B95A07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5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“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项目验收报告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”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经项目第一承担单位签署意见后与项目有关的其它参考材料（一式两份）一并报送省住房城乡建设厅科技处。</w:t>
      </w:r>
    </w:p>
    <w:p w14:paraId="38EA91B3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6. 报告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最后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证明材料复印件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，需编制到目录里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。包括项目申报书、研究报告、成果论文、专利等证明项目考核指标完成的材料复印件等，项目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验收会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现场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需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携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带原件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。项目研究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与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实施过程中如有重大创新技术成果，请提供查新材料。</w:t>
      </w:r>
    </w:p>
    <w:p w14:paraId="579C1DEE">
      <w:pPr>
        <w:spacing w:after="287" w:line="360" w:lineRule="auto"/>
        <w:ind w:firstLine="398" w:firstLineChars="200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ascii="仿宋" w:hAnsi="仿宋" w:eastAsia="仿宋"/>
          <w:color w:val="auto"/>
          <w:szCs w:val="21"/>
          <w:highlight w:val="none"/>
        </w:rPr>
        <w:t xml:space="preserve"> </w:t>
      </w:r>
    </w:p>
    <w:p w14:paraId="0268CD45">
      <w:pPr>
        <w:widowControl/>
        <w:jc w:val="left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ascii="仿宋" w:hAnsi="仿宋" w:eastAsia="仿宋"/>
          <w:color w:val="auto"/>
          <w:szCs w:val="21"/>
          <w:highlight w:val="none"/>
        </w:rPr>
        <w:br w:type="page"/>
      </w:r>
    </w:p>
    <w:tbl>
      <w:tblPr>
        <w:tblStyle w:val="5"/>
        <w:tblpPr w:leftFromText="180" w:rightFromText="180" w:horzAnchor="margin" w:tblpXSpec="center" w:tblpY="225"/>
        <w:tblW w:w="89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455"/>
        <w:gridCol w:w="1843"/>
      </w:tblGrid>
      <w:tr w14:paraId="3E827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82AEA2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bookmarkStart w:id="0" w:name="OLE_LINK7"/>
            <w:bookmarkStart w:id="1" w:name="OLE_LINK8"/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序</w:t>
            </w:r>
            <w:r>
              <w:rPr>
                <w:rFonts w:hint="eastAsia" w:eastAsia="方正小标宋简体"/>
                <w:b/>
                <w:color w:val="auto"/>
                <w:sz w:val="44"/>
                <w:szCs w:val="44"/>
                <w:highlight w:val="none"/>
              </w:rPr>
              <w:t xml:space="preserve"> </w:t>
            </w: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号</w:t>
            </w:r>
          </w:p>
        </w:tc>
        <w:tc>
          <w:tcPr>
            <w:tcW w:w="5455" w:type="dxa"/>
            <w:tcBorders>
              <w:top w:val="single" w:color="auto" w:sz="12" w:space="0"/>
            </w:tcBorders>
            <w:vAlign w:val="center"/>
          </w:tcPr>
          <w:p w14:paraId="047271E5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目    录</w:t>
            </w:r>
          </w:p>
        </w:tc>
        <w:tc>
          <w:tcPr>
            <w:tcW w:w="184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880707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页  码</w:t>
            </w:r>
          </w:p>
        </w:tc>
      </w:tr>
      <w:tr w14:paraId="1DCEC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2D3BEEAA">
            <w:pPr>
              <w:tabs>
                <w:tab w:val="left" w:pos="0"/>
              </w:tabs>
              <w:spacing w:line="360" w:lineRule="exact"/>
              <w:ind w:left="-167" w:leftChars="-84" w:firstLine="170" w:firstLineChars="55"/>
              <w:jc w:val="center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455" w:type="dxa"/>
            <w:vAlign w:val="center"/>
          </w:tcPr>
          <w:p w14:paraId="6F3FAF25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项目基本情况表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792F11E7">
            <w:pPr>
              <w:spacing w:line="360" w:lineRule="exact"/>
              <w:rPr>
                <w:rFonts w:eastAsia="楷体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7A73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20CEFBF6">
            <w:pPr>
              <w:spacing w:line="360" w:lineRule="exact"/>
              <w:jc w:val="center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55" w:type="dxa"/>
            <w:vAlign w:val="center"/>
          </w:tcPr>
          <w:p w14:paraId="3FA4C41D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项目取得成果一览表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F046BC5">
            <w:pPr>
              <w:spacing w:line="360" w:lineRule="exact"/>
              <w:rPr>
                <w:rFonts w:eastAsia="楷体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71A00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54B9660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455" w:type="dxa"/>
            <w:vAlign w:val="center"/>
          </w:tcPr>
          <w:p w14:paraId="7FD4CA12">
            <w:pPr>
              <w:spacing w:line="360" w:lineRule="exact"/>
              <w:ind w:firstLine="309" w:firstLineChars="100"/>
              <w:rPr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项目主要内容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15915A5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472C7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2427F29D">
            <w:pPr>
              <w:spacing w:line="360" w:lineRule="exact"/>
              <w:jc w:val="center"/>
              <w:rPr>
                <w:rFonts w:eastAsia="方正小标宋_GBK"/>
                <w:b/>
                <w:strike w:val="0"/>
                <w:dstrike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strike w:val="0"/>
                <w:dstrike w:val="0"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455" w:type="dxa"/>
            <w:tcBorders>
              <w:bottom w:val="single" w:color="auto" w:sz="6" w:space="0"/>
            </w:tcBorders>
            <w:vAlign w:val="center"/>
          </w:tcPr>
          <w:p w14:paraId="2B933FC9">
            <w:pPr>
              <w:spacing w:line="360" w:lineRule="exact"/>
              <w:ind w:firstLine="309" w:firstLineChars="100"/>
              <w:rPr>
                <w:rFonts w:hint="default" w:ascii="宋体" w:hAnsi="宋体" w:eastAsia="宋体"/>
                <w:b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主要科技创新情况</w:t>
            </w:r>
          </w:p>
        </w:tc>
        <w:tc>
          <w:tcPr>
            <w:tcW w:w="184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4B02D830">
            <w:pPr>
              <w:spacing w:line="360" w:lineRule="exact"/>
              <w:rPr>
                <w:rFonts w:eastAsia="方正小标宋_GBK"/>
                <w:strike/>
                <w:dstrike w:val="0"/>
                <w:color w:val="auto"/>
                <w:sz w:val="32"/>
                <w:szCs w:val="32"/>
                <w:highlight w:val="none"/>
              </w:rPr>
            </w:pPr>
          </w:p>
        </w:tc>
      </w:tr>
      <w:tr w14:paraId="586C4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dashed" w:color="auto" w:sz="4" w:space="0"/>
            </w:tcBorders>
            <w:vAlign w:val="center"/>
          </w:tcPr>
          <w:p w14:paraId="110E53F8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5455" w:type="dxa"/>
            <w:tcBorders>
              <w:top w:val="single" w:color="auto" w:sz="6" w:space="0"/>
              <w:bottom w:val="dashed" w:color="auto" w:sz="4" w:space="0"/>
            </w:tcBorders>
            <w:vAlign w:val="center"/>
          </w:tcPr>
          <w:p w14:paraId="6DB80CF6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研究成果作用意义</w:t>
            </w:r>
          </w:p>
        </w:tc>
        <w:tc>
          <w:tcPr>
            <w:tcW w:w="1843" w:type="dxa"/>
            <w:tcBorders>
              <w:top w:val="single" w:color="auto" w:sz="6" w:space="0"/>
              <w:bottom w:val="dashed" w:color="auto" w:sz="4" w:space="0"/>
              <w:right w:val="single" w:color="auto" w:sz="12" w:space="0"/>
            </w:tcBorders>
            <w:vAlign w:val="center"/>
          </w:tcPr>
          <w:p w14:paraId="48D6183A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04B1D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4C1638E7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5455" w:type="dxa"/>
            <w:tcBorders>
              <w:top w:val="single" w:color="auto" w:sz="6" w:space="0"/>
            </w:tcBorders>
            <w:vAlign w:val="center"/>
          </w:tcPr>
          <w:p w14:paraId="0B91D501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存在的问题及改进方法</w:t>
            </w:r>
          </w:p>
        </w:tc>
        <w:tc>
          <w:tcPr>
            <w:tcW w:w="1843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74A54E18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8A0C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3619C8A9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5455" w:type="dxa"/>
            <w:vAlign w:val="center"/>
          </w:tcPr>
          <w:p w14:paraId="1633BDC9">
            <w:pPr>
              <w:spacing w:line="360" w:lineRule="exact"/>
              <w:ind w:firstLine="309" w:firstLineChars="100"/>
              <w:rPr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其他说明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5A0478F2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E371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BED364E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5455" w:type="dxa"/>
            <w:vAlign w:val="center"/>
          </w:tcPr>
          <w:p w14:paraId="66493642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项目主要研究人员名单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1B37FB5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83AA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2220129A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5455" w:type="dxa"/>
            <w:vAlign w:val="center"/>
          </w:tcPr>
          <w:p w14:paraId="43765FCF">
            <w:pPr>
              <w:spacing w:line="360" w:lineRule="exact"/>
              <w:ind w:firstLine="309" w:firstLineChars="100"/>
              <w:rPr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项目完成单位情况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F465514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4A16F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3386E081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5455" w:type="dxa"/>
            <w:vAlign w:val="center"/>
          </w:tcPr>
          <w:p w14:paraId="585F7287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证明材料复印件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60B991B0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E26D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6DCDD8E0">
            <w:pPr>
              <w:spacing w:line="360" w:lineRule="exact"/>
              <w:jc w:val="center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2"/>
                <w:szCs w:val="32"/>
                <w:highlight w:val="none"/>
              </w:rPr>
              <w:t>10.1</w:t>
            </w:r>
          </w:p>
        </w:tc>
        <w:tc>
          <w:tcPr>
            <w:tcW w:w="5455" w:type="dxa"/>
            <w:vAlign w:val="center"/>
          </w:tcPr>
          <w:p w14:paraId="0D05E8E9">
            <w:pPr>
              <w:spacing w:line="360" w:lineRule="exact"/>
              <w:ind w:firstLine="618" w:firstLineChars="20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32"/>
                <w:szCs w:val="32"/>
                <w:highlight w:val="none"/>
              </w:rPr>
              <w:t>…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36C4FCE6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C253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410DCF9">
            <w:pPr>
              <w:spacing w:line="360" w:lineRule="exact"/>
              <w:jc w:val="center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2"/>
                <w:szCs w:val="32"/>
                <w:highlight w:val="none"/>
              </w:rPr>
              <w:t>10.</w:t>
            </w:r>
            <w:r>
              <w:rPr>
                <w:rFonts w:eastAsia="方正小标宋_GBK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55" w:type="dxa"/>
            <w:tcBorders>
              <w:bottom w:val="single" w:color="auto" w:sz="12" w:space="0"/>
            </w:tcBorders>
            <w:vAlign w:val="center"/>
          </w:tcPr>
          <w:p w14:paraId="45FA2FD9">
            <w:pPr>
              <w:spacing w:line="360" w:lineRule="exact"/>
              <w:ind w:firstLine="618" w:firstLineChars="20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32"/>
                <w:szCs w:val="32"/>
                <w:highlight w:val="none"/>
              </w:rPr>
              <w:t>….</w:t>
            </w:r>
          </w:p>
        </w:tc>
        <w:tc>
          <w:tcPr>
            <w:tcW w:w="184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0A672F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bookmarkEnd w:id="0"/>
      <w:bookmarkEnd w:id="1"/>
    </w:tbl>
    <w:p w14:paraId="22883984">
      <w:pPr>
        <w:spacing w:after="287" w:line="360" w:lineRule="auto"/>
        <w:ind w:firstLine="398" w:firstLineChars="200"/>
        <w:rPr>
          <w:rFonts w:ascii="仿宋" w:hAnsi="仿宋" w:eastAsia="仿宋"/>
          <w:color w:val="auto"/>
          <w:szCs w:val="21"/>
          <w:highlight w:val="none"/>
        </w:rPr>
      </w:pPr>
    </w:p>
    <w:tbl>
      <w:tblPr>
        <w:tblStyle w:val="5"/>
        <w:tblpPr w:leftFromText="180" w:rightFromText="180" w:horzAnchor="margin" w:tblpXSpec="center" w:tblpY="225"/>
        <w:tblW w:w="89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455"/>
        <w:gridCol w:w="1843"/>
      </w:tblGrid>
      <w:tr w14:paraId="2B29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99F753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序</w:t>
            </w:r>
            <w:r>
              <w:rPr>
                <w:rFonts w:hint="eastAsia" w:eastAsia="方正小标宋简体"/>
                <w:b/>
                <w:color w:val="auto"/>
                <w:sz w:val="44"/>
                <w:szCs w:val="44"/>
                <w:highlight w:val="none"/>
              </w:rPr>
              <w:t xml:space="preserve"> </w:t>
            </w: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号</w:t>
            </w:r>
          </w:p>
        </w:tc>
        <w:tc>
          <w:tcPr>
            <w:tcW w:w="5455" w:type="dxa"/>
            <w:tcBorders>
              <w:top w:val="single" w:color="auto" w:sz="12" w:space="0"/>
            </w:tcBorders>
            <w:vAlign w:val="center"/>
          </w:tcPr>
          <w:p w14:paraId="0CB21EB2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目    录</w:t>
            </w:r>
          </w:p>
        </w:tc>
        <w:tc>
          <w:tcPr>
            <w:tcW w:w="184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5049BD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页  码</w:t>
            </w:r>
          </w:p>
        </w:tc>
      </w:tr>
      <w:tr w14:paraId="06D3D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76B40DE3">
            <w:pPr>
              <w:tabs>
                <w:tab w:val="left" w:pos="0"/>
              </w:tabs>
              <w:spacing w:line="360" w:lineRule="exact"/>
              <w:ind w:left="-167" w:leftChars="-84" w:firstLine="159" w:firstLineChars="55"/>
              <w:jc w:val="center"/>
              <w:rPr>
                <w:rFonts w:eastAsia="楷体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0"/>
                <w:szCs w:val="30"/>
                <w:highlight w:val="none"/>
              </w:rPr>
              <w:t>10.</w:t>
            </w:r>
            <w:r>
              <w:rPr>
                <w:rFonts w:eastAsia="方正小标宋_GBK"/>
                <w:color w:val="auto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5455" w:type="dxa"/>
            <w:vAlign w:val="center"/>
          </w:tcPr>
          <w:p w14:paraId="7485C408">
            <w:pPr>
              <w:spacing w:line="360" w:lineRule="exact"/>
              <w:ind w:firstLine="289" w:firstLineChars="100"/>
              <w:rPr>
                <w:rFonts w:ascii="宋体" w:hAnsi="宋体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color w:val="auto"/>
                <w:sz w:val="30"/>
                <w:szCs w:val="30"/>
                <w:highlight w:val="none"/>
              </w:rPr>
              <w:t>…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4ABE6FCD">
            <w:pPr>
              <w:spacing w:line="360" w:lineRule="exact"/>
              <w:rPr>
                <w:rFonts w:eastAsia="楷体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9592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0942090D">
            <w:pPr>
              <w:spacing w:line="360" w:lineRule="exact"/>
              <w:jc w:val="center"/>
              <w:rPr>
                <w:rFonts w:eastAsia="楷体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0"/>
                <w:szCs w:val="30"/>
                <w:highlight w:val="none"/>
              </w:rPr>
              <w:t>10.</w:t>
            </w:r>
            <w:r>
              <w:rPr>
                <w:rFonts w:eastAsia="方正小标宋_GBK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5455" w:type="dxa"/>
            <w:vAlign w:val="center"/>
          </w:tcPr>
          <w:p w14:paraId="4561E08F">
            <w:pPr>
              <w:spacing w:line="360" w:lineRule="exact"/>
              <w:ind w:firstLine="289" w:firstLineChars="100"/>
              <w:rPr>
                <w:rFonts w:eastAsia="楷体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color w:val="auto"/>
                <w:sz w:val="30"/>
                <w:szCs w:val="30"/>
                <w:highlight w:val="none"/>
              </w:rPr>
              <w:t>….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56F0A790">
            <w:pPr>
              <w:spacing w:line="360" w:lineRule="exact"/>
              <w:rPr>
                <w:rFonts w:eastAsia="楷体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1178D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1B8B2ECE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458F61F0">
            <w:pPr>
              <w:spacing w:line="360" w:lineRule="exact"/>
              <w:ind w:firstLine="209" w:firstLineChars="100"/>
              <w:rPr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8AD0A82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20DAC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645B4A82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tcBorders>
              <w:bottom w:val="single" w:color="auto" w:sz="6" w:space="0"/>
            </w:tcBorders>
            <w:vAlign w:val="center"/>
          </w:tcPr>
          <w:p w14:paraId="1D464036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2B1A0912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6424C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dashed" w:color="auto" w:sz="4" w:space="0"/>
            </w:tcBorders>
            <w:vAlign w:val="center"/>
          </w:tcPr>
          <w:p w14:paraId="04F2CFAC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tcBorders>
              <w:top w:val="single" w:color="auto" w:sz="6" w:space="0"/>
              <w:bottom w:val="dashed" w:color="auto" w:sz="4" w:space="0"/>
            </w:tcBorders>
            <w:vAlign w:val="center"/>
          </w:tcPr>
          <w:p w14:paraId="7215BD97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6" w:space="0"/>
              <w:bottom w:val="dashed" w:color="auto" w:sz="4" w:space="0"/>
              <w:right w:val="single" w:color="auto" w:sz="12" w:space="0"/>
            </w:tcBorders>
            <w:vAlign w:val="center"/>
          </w:tcPr>
          <w:p w14:paraId="47174E54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0C484E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72A9596B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55" w:type="dxa"/>
            <w:tcBorders>
              <w:top w:val="single" w:color="auto" w:sz="6" w:space="0"/>
            </w:tcBorders>
            <w:vAlign w:val="center"/>
          </w:tcPr>
          <w:p w14:paraId="65D84173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3453C20D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0DB23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CF5A668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06FDB276">
            <w:pPr>
              <w:spacing w:line="360" w:lineRule="exact"/>
              <w:ind w:firstLine="209" w:firstLineChars="100"/>
              <w:rPr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4DB401B4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1932E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07E8797F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7C89BC86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4B125425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0ADA0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50A806C7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5918D76F">
            <w:pPr>
              <w:spacing w:line="360" w:lineRule="exact"/>
              <w:ind w:firstLine="209" w:firstLineChars="100"/>
              <w:rPr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90DA0AE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2D3AF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695EC6F6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7403C92B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504975D9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5B1C3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91BFEB4">
            <w:pPr>
              <w:spacing w:line="360" w:lineRule="exact"/>
              <w:jc w:val="center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520726DE">
            <w:pPr>
              <w:spacing w:line="360" w:lineRule="exact"/>
              <w:ind w:firstLine="418" w:firstLineChars="200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776AE691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16B85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E8D6BB">
            <w:pPr>
              <w:spacing w:line="360" w:lineRule="exact"/>
              <w:jc w:val="center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tcBorders>
              <w:bottom w:val="single" w:color="auto" w:sz="12" w:space="0"/>
            </w:tcBorders>
            <w:vAlign w:val="center"/>
          </w:tcPr>
          <w:p w14:paraId="7682A1E4">
            <w:pPr>
              <w:spacing w:line="360" w:lineRule="exact"/>
              <w:ind w:firstLine="418" w:firstLineChars="200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899F7E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</w:tbl>
    <w:p w14:paraId="3AD2C184">
      <w:pPr>
        <w:widowControl/>
        <w:jc w:val="left"/>
        <w:rPr>
          <w:rFonts w:ascii="仿宋" w:hAnsi="仿宋" w:eastAsia="仿宋"/>
          <w:b/>
          <w:color w:val="auto"/>
          <w:szCs w:val="21"/>
          <w:highlight w:val="none"/>
        </w:rPr>
      </w:pPr>
    </w:p>
    <w:p w14:paraId="3EF268AE">
      <w:pPr>
        <w:spacing w:after="287" w:line="360" w:lineRule="auto"/>
        <w:ind w:firstLine="398" w:firstLineChars="200"/>
        <w:rPr>
          <w:rFonts w:ascii="仿宋" w:hAnsi="仿宋" w:eastAsia="仿宋"/>
          <w:color w:val="auto"/>
          <w:szCs w:val="21"/>
          <w:highlight w:val="none"/>
        </w:rPr>
      </w:pPr>
    </w:p>
    <w:tbl>
      <w:tblPr>
        <w:tblStyle w:val="5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743"/>
        <w:gridCol w:w="1559"/>
        <w:gridCol w:w="1227"/>
        <w:gridCol w:w="1022"/>
        <w:gridCol w:w="112"/>
        <w:gridCol w:w="425"/>
        <w:gridCol w:w="425"/>
        <w:gridCol w:w="851"/>
        <w:gridCol w:w="1276"/>
        <w:gridCol w:w="1276"/>
      </w:tblGrid>
      <w:tr w14:paraId="006F1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10"/>
            <w:vAlign w:val="center"/>
          </w:tcPr>
          <w:p w14:paraId="216024C3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一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、项目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基本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情况表</w:t>
            </w:r>
          </w:p>
        </w:tc>
      </w:tr>
      <w:tr w14:paraId="115A1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restart"/>
            <w:vAlign w:val="center"/>
          </w:tcPr>
          <w:p w14:paraId="60B9FE4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  <w:t xml:space="preserve">项目       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概况</w:t>
            </w:r>
          </w:p>
        </w:tc>
        <w:tc>
          <w:tcPr>
            <w:tcW w:w="1559" w:type="dxa"/>
            <w:vAlign w:val="center"/>
          </w:tcPr>
          <w:p w14:paraId="5A5D85B2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14" w:type="dxa"/>
            <w:gridSpan w:val="8"/>
            <w:vAlign w:val="center"/>
          </w:tcPr>
          <w:p w14:paraId="50DEE092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E5C8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41208A6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86B1965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6614" w:type="dxa"/>
            <w:gridSpan w:val="8"/>
            <w:vAlign w:val="center"/>
          </w:tcPr>
          <w:p w14:paraId="4C504464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□软科学 □科研开发 </w:t>
            </w:r>
          </w:p>
        </w:tc>
      </w:tr>
      <w:tr w14:paraId="44B0E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720DC550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5578CA8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361" w:type="dxa"/>
            <w:gridSpan w:val="3"/>
            <w:vAlign w:val="center"/>
          </w:tcPr>
          <w:p w14:paraId="5ABBCB31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6EFF8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552" w:type="dxa"/>
            <w:gridSpan w:val="2"/>
            <w:vAlign w:val="center"/>
          </w:tcPr>
          <w:p w14:paraId="4A4E9B84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9DCF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5160173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E68BDA0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研究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361" w:type="dxa"/>
            <w:gridSpan w:val="3"/>
            <w:vAlign w:val="center"/>
          </w:tcPr>
          <w:p w14:paraId="66CD0640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75AE73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项目经费（万）</w:t>
            </w:r>
          </w:p>
        </w:tc>
        <w:tc>
          <w:tcPr>
            <w:tcW w:w="2552" w:type="dxa"/>
            <w:gridSpan w:val="2"/>
            <w:vAlign w:val="center"/>
          </w:tcPr>
          <w:p w14:paraId="433F98FD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9D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2BED276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40CE0A6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361" w:type="dxa"/>
            <w:gridSpan w:val="3"/>
            <w:vAlign w:val="center"/>
          </w:tcPr>
          <w:p w14:paraId="3D13186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9CB217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552" w:type="dxa"/>
            <w:gridSpan w:val="2"/>
            <w:vAlign w:val="center"/>
          </w:tcPr>
          <w:p w14:paraId="3668E171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DDD0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56" w:hRule="atLeast"/>
          <w:jc w:val="center"/>
        </w:trPr>
        <w:tc>
          <w:tcPr>
            <w:tcW w:w="743" w:type="dxa"/>
            <w:vMerge w:val="continue"/>
            <w:vAlign w:val="center"/>
          </w:tcPr>
          <w:p w14:paraId="19E1A74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BFA48F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组成员</w:t>
            </w:r>
          </w:p>
          <w:p w14:paraId="00DBBDB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数）</w:t>
            </w:r>
          </w:p>
        </w:tc>
        <w:tc>
          <w:tcPr>
            <w:tcW w:w="3211" w:type="dxa"/>
            <w:gridSpan w:val="5"/>
            <w:vAlign w:val="center"/>
          </w:tcPr>
          <w:p w14:paraId="1015982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博士（ ）；硕士（ ）</w:t>
            </w:r>
          </w:p>
          <w:p w14:paraId="6EDB83A2"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学士（ ）；其他（ ）</w:t>
            </w:r>
          </w:p>
        </w:tc>
        <w:tc>
          <w:tcPr>
            <w:tcW w:w="3403" w:type="dxa"/>
            <w:gridSpan w:val="3"/>
            <w:vAlign w:val="center"/>
          </w:tcPr>
          <w:p w14:paraId="4134F6E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正高（ ）；副高（ ）</w:t>
            </w:r>
          </w:p>
          <w:p w14:paraId="4AF115C5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中级（ ）；其他（ ）</w:t>
            </w:r>
          </w:p>
        </w:tc>
      </w:tr>
      <w:tr w14:paraId="2AB40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56A8289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C2B3647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项目执行情况</w:t>
            </w:r>
          </w:p>
        </w:tc>
        <w:tc>
          <w:tcPr>
            <w:tcW w:w="6614" w:type="dxa"/>
            <w:gridSpan w:val="8"/>
            <w:vAlign w:val="center"/>
          </w:tcPr>
          <w:p w14:paraId="70CE0573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□按期进行  □提前完成  □延期完成</w:t>
            </w:r>
          </w:p>
        </w:tc>
      </w:tr>
      <w:tr w14:paraId="4B0CA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00" w:hRule="atLeast"/>
          <w:jc w:val="center"/>
        </w:trPr>
        <w:tc>
          <w:tcPr>
            <w:tcW w:w="743" w:type="dxa"/>
            <w:vMerge w:val="restart"/>
            <w:vAlign w:val="center"/>
          </w:tcPr>
          <w:p w14:paraId="4D8ADA8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  <w:p w14:paraId="62EDC61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概况</w:t>
            </w:r>
          </w:p>
        </w:tc>
        <w:tc>
          <w:tcPr>
            <w:tcW w:w="1559" w:type="dxa"/>
            <w:vAlign w:val="center"/>
          </w:tcPr>
          <w:p w14:paraId="1D42D27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第一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承担</w:t>
            </w:r>
          </w:p>
          <w:p w14:paraId="56D4DC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614" w:type="dxa"/>
            <w:gridSpan w:val="8"/>
            <w:vAlign w:val="center"/>
          </w:tcPr>
          <w:p w14:paraId="3F0C044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C199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3E9AEFE7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8F2480F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单位属性</w:t>
            </w:r>
          </w:p>
        </w:tc>
        <w:tc>
          <w:tcPr>
            <w:tcW w:w="6614" w:type="dxa"/>
            <w:gridSpan w:val="8"/>
            <w:vAlign w:val="center"/>
          </w:tcPr>
          <w:p w14:paraId="61C34ACD">
            <w:pPr>
              <w:adjustRightInd w:val="0"/>
              <w:snapToGrid w:val="0"/>
              <w:jc w:val="left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□事业单位 □高等院校 □科研院所 □企业 □其他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</w:p>
        </w:tc>
      </w:tr>
      <w:tr w14:paraId="5BE12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1C7AFA18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4D91BC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4062" w:type="dxa"/>
            <w:gridSpan w:val="6"/>
            <w:vAlign w:val="center"/>
          </w:tcPr>
          <w:p w14:paraId="080C39F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818EFA1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276" w:type="dxa"/>
            <w:vAlign w:val="center"/>
          </w:tcPr>
          <w:p w14:paraId="4FADDC16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9F0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67BD4449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2F1962F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2249" w:type="dxa"/>
            <w:gridSpan w:val="2"/>
            <w:vAlign w:val="center"/>
          </w:tcPr>
          <w:p w14:paraId="691B77F7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5DD63856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552" w:type="dxa"/>
            <w:gridSpan w:val="2"/>
            <w:vAlign w:val="center"/>
          </w:tcPr>
          <w:p w14:paraId="7E3C33E0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688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467" w:hRule="atLeast"/>
          <w:jc w:val="center"/>
        </w:trPr>
        <w:tc>
          <w:tcPr>
            <w:tcW w:w="743" w:type="dxa"/>
            <w:vMerge w:val="continue"/>
            <w:vAlign w:val="center"/>
          </w:tcPr>
          <w:p w14:paraId="31EB2FA1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68F05F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合作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614" w:type="dxa"/>
            <w:gridSpan w:val="8"/>
            <w:vAlign w:val="center"/>
          </w:tcPr>
          <w:p w14:paraId="02676A60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246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26" w:hRule="atLeast"/>
          <w:jc w:val="center"/>
        </w:trPr>
        <w:tc>
          <w:tcPr>
            <w:tcW w:w="743" w:type="dxa"/>
            <w:vMerge w:val="restart"/>
            <w:vAlign w:val="center"/>
          </w:tcPr>
          <w:p w14:paraId="7D489C7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  <w:p w14:paraId="65A8B0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目</w:t>
            </w:r>
          </w:p>
          <w:p w14:paraId="137D266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成</w:t>
            </w:r>
          </w:p>
          <w:p w14:paraId="4336A0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果</w:t>
            </w:r>
          </w:p>
        </w:tc>
        <w:tc>
          <w:tcPr>
            <w:tcW w:w="1559" w:type="dxa"/>
            <w:vAlign w:val="center"/>
          </w:tcPr>
          <w:p w14:paraId="65C69DD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最终成果</w:t>
            </w:r>
          </w:p>
          <w:p w14:paraId="21AC7E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及形式</w:t>
            </w:r>
          </w:p>
        </w:tc>
        <w:tc>
          <w:tcPr>
            <w:tcW w:w="6614" w:type="dxa"/>
            <w:gridSpan w:val="8"/>
            <w:vAlign w:val="center"/>
          </w:tcPr>
          <w:p w14:paraId="7170456D">
            <w:pPr>
              <w:adjustRightInd w:val="0"/>
              <w:snapToGrid w:val="0"/>
              <w:jc w:val="center"/>
              <w:rPr>
                <w:rFonts w:ascii="宋体" w:hAnsi="宋体" w:cs="Arial"/>
                <w:i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（研究报告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论文、专利、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  <w:lang w:val="en-US" w:eastAsia="zh-CN"/>
              </w:rPr>
              <w:t>标准、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获奖、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  <w:lang w:val="en-US" w:eastAsia="zh-CN"/>
              </w:rPr>
              <w:t>产品、技术、工艺、材料、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应用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技术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服务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合同、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示范工程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等，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可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多选）</w:t>
            </w:r>
          </w:p>
        </w:tc>
      </w:tr>
      <w:tr w14:paraId="2E786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02" w:hRule="atLeast"/>
          <w:jc w:val="center"/>
        </w:trPr>
        <w:tc>
          <w:tcPr>
            <w:tcW w:w="743" w:type="dxa"/>
            <w:vMerge w:val="continue"/>
            <w:vAlign w:val="center"/>
          </w:tcPr>
          <w:p w14:paraId="3F910C52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7810F4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研究报告、</w:t>
            </w:r>
          </w:p>
          <w:p w14:paraId="3A928A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论文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篇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27" w:type="dxa"/>
            <w:vAlign w:val="center"/>
          </w:tcPr>
          <w:p w14:paraId="22E0820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9E8D71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获专利</w:t>
            </w:r>
            <w:r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1490DFC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4E4CAC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制定</w:t>
            </w:r>
            <w:r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标准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 xml:space="preserve">               （项）</w:t>
            </w:r>
          </w:p>
        </w:tc>
        <w:tc>
          <w:tcPr>
            <w:tcW w:w="1276" w:type="dxa"/>
            <w:vAlign w:val="center"/>
          </w:tcPr>
          <w:p w14:paraId="28430736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AE0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26" w:hRule="atLeast"/>
          <w:jc w:val="center"/>
        </w:trPr>
        <w:tc>
          <w:tcPr>
            <w:tcW w:w="743" w:type="dxa"/>
            <w:vMerge w:val="continue"/>
            <w:vAlign w:val="center"/>
          </w:tcPr>
          <w:p w14:paraId="340B4F11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0E51EA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新产品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27" w:type="dxa"/>
            <w:vAlign w:val="center"/>
          </w:tcPr>
          <w:p w14:paraId="60D5166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9CA2AD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新技术、新工艺（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0BD957E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C0D6FA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新材料（种）</w:t>
            </w:r>
          </w:p>
        </w:tc>
        <w:tc>
          <w:tcPr>
            <w:tcW w:w="1276" w:type="dxa"/>
            <w:vAlign w:val="center"/>
          </w:tcPr>
          <w:p w14:paraId="1A80A7B2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E9A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12" w:hRule="atLeast"/>
          <w:jc w:val="center"/>
        </w:trPr>
        <w:tc>
          <w:tcPr>
            <w:tcW w:w="743" w:type="dxa"/>
            <w:vMerge w:val="continue"/>
            <w:vAlign w:val="center"/>
          </w:tcPr>
          <w:p w14:paraId="5BE74D3B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38ABAC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614" w:type="dxa"/>
            <w:gridSpan w:val="8"/>
            <w:vAlign w:val="center"/>
          </w:tcPr>
          <w:p w14:paraId="433C7F3A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1BE90BB">
      <w:pPr>
        <w:rPr>
          <w:rFonts w:ascii="黑体" w:hAnsi="黑体" w:eastAsia="黑体"/>
          <w:color w:val="auto"/>
          <w:sz w:val="10"/>
          <w:szCs w:val="10"/>
          <w:highlight w:val="none"/>
        </w:rPr>
      </w:pPr>
    </w:p>
    <w:tbl>
      <w:tblPr>
        <w:tblStyle w:val="5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743"/>
        <w:gridCol w:w="1901"/>
        <w:gridCol w:w="1926"/>
        <w:gridCol w:w="1794"/>
        <w:gridCol w:w="1276"/>
        <w:gridCol w:w="1276"/>
      </w:tblGrid>
      <w:tr w14:paraId="47D4F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6"/>
            <w:vAlign w:val="center"/>
          </w:tcPr>
          <w:p w14:paraId="076EFC62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二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、项目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取得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成果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一览表</w:t>
            </w:r>
          </w:p>
        </w:tc>
      </w:tr>
      <w:tr w14:paraId="26492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4F96DBEB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14:paraId="697FACC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成 果 名 称</w:t>
            </w:r>
          </w:p>
        </w:tc>
        <w:tc>
          <w:tcPr>
            <w:tcW w:w="1794" w:type="dxa"/>
            <w:vAlign w:val="center"/>
          </w:tcPr>
          <w:p w14:paraId="6214F38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作者</w:t>
            </w:r>
          </w:p>
        </w:tc>
        <w:tc>
          <w:tcPr>
            <w:tcW w:w="1276" w:type="dxa"/>
            <w:vAlign w:val="center"/>
          </w:tcPr>
          <w:p w14:paraId="58D0B2E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学术期刊或出版社名称</w:t>
            </w:r>
          </w:p>
        </w:tc>
        <w:tc>
          <w:tcPr>
            <w:tcW w:w="1276" w:type="dxa"/>
            <w:vAlign w:val="center"/>
          </w:tcPr>
          <w:p w14:paraId="08382CAB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出版时间</w:t>
            </w:r>
          </w:p>
          <w:p w14:paraId="596C2EB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（年月）</w:t>
            </w:r>
          </w:p>
        </w:tc>
      </w:tr>
      <w:tr w14:paraId="3AD1A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5FFAD747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521A7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672276E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038E46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19FCEE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338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18C0FA7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E552EA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64EB6F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7202E4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89C31E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46D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12222D9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43B99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3D6D4A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4CEB72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9546F8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F81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64D147F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BC25BD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7A4A3F2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D65217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BC1C6E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714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6ED405DD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6F1D08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15DA35A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F48C9E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677011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5FE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4B7715FA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292EB5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495C3CE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29A50B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518AAD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62C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A53EE90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0F3B70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30C20BB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F47785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3DF8E4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E18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3029C463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D5FCF4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6F9F8AF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6A2299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621C72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4F6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12DD653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01" w:type="dxa"/>
            <w:vAlign w:val="center"/>
          </w:tcPr>
          <w:p w14:paraId="5683E4C6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1926" w:type="dxa"/>
          </w:tcPr>
          <w:p w14:paraId="1CEC69BB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授权专利号</w:t>
            </w:r>
          </w:p>
        </w:tc>
        <w:tc>
          <w:tcPr>
            <w:tcW w:w="1794" w:type="dxa"/>
          </w:tcPr>
          <w:p w14:paraId="34A0FC28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276" w:type="dxa"/>
          </w:tcPr>
          <w:p w14:paraId="1EF6607A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授权国家</w:t>
            </w:r>
          </w:p>
        </w:tc>
        <w:tc>
          <w:tcPr>
            <w:tcW w:w="1276" w:type="dxa"/>
          </w:tcPr>
          <w:p w14:paraId="6CDFE8E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项目组成员及排名</w:t>
            </w:r>
          </w:p>
        </w:tc>
      </w:tr>
      <w:tr w14:paraId="08C9F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72341EFC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549599F0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A3F77B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3FE04DB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1B11719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073EA19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FF69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47023B6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3BADD36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16931ED6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2512AF1E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58D4CE4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76FAD62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609A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3215E9C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32372EFC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A1248C1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7A7DB800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4408D86D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2263B454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D268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A9663B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467B49F4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2D0E884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2374BF63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50DEEB9E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1301F52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857F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1C8FD90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5584E3A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661EC49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45692B9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6EBA7CB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0350A85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014B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71AEF822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01" w:type="dxa"/>
            <w:vAlign w:val="center"/>
          </w:tcPr>
          <w:p w14:paraId="60722BD5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获奖项目名称</w:t>
            </w:r>
          </w:p>
        </w:tc>
        <w:tc>
          <w:tcPr>
            <w:tcW w:w="1926" w:type="dxa"/>
            <w:vAlign w:val="center"/>
          </w:tcPr>
          <w:p w14:paraId="068DE5F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 xml:space="preserve"> 奖励类别</w:t>
            </w:r>
          </w:p>
          <w:p w14:paraId="1708716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（等级）</w:t>
            </w:r>
          </w:p>
        </w:tc>
        <w:tc>
          <w:tcPr>
            <w:tcW w:w="1794" w:type="dxa"/>
            <w:vAlign w:val="center"/>
          </w:tcPr>
          <w:p w14:paraId="39F37341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授予单位</w:t>
            </w:r>
          </w:p>
        </w:tc>
        <w:tc>
          <w:tcPr>
            <w:tcW w:w="1276" w:type="dxa"/>
            <w:vAlign w:val="center"/>
          </w:tcPr>
          <w:p w14:paraId="4B996199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获奖时间</w:t>
            </w:r>
          </w:p>
        </w:tc>
        <w:tc>
          <w:tcPr>
            <w:tcW w:w="1276" w:type="dxa"/>
            <w:vAlign w:val="center"/>
          </w:tcPr>
          <w:p w14:paraId="56421461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项目组成员及排名</w:t>
            </w:r>
          </w:p>
        </w:tc>
      </w:tr>
      <w:tr w14:paraId="4E352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7617DC61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0C6E6CE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354908B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5E39E7EE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6E838195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460F261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5668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6959DDE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37A205BD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5DC2E6F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1922B01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62CA954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10CDE21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2096495">
      <w:pPr>
        <w:spacing w:after="287"/>
        <w:rPr>
          <w:rFonts w:ascii="黑体" w:hAnsi="黑体" w:eastAsia="黑体"/>
          <w:color w:val="auto"/>
          <w:sz w:val="28"/>
          <w:szCs w:val="28"/>
          <w:highlight w:val="none"/>
        </w:rPr>
      </w:pPr>
    </w:p>
    <w:tbl>
      <w:tblPr>
        <w:tblStyle w:val="5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1BC67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8364" w:type="dxa"/>
            <w:vAlign w:val="center"/>
          </w:tcPr>
          <w:p w14:paraId="76A10EEC">
            <w:pPr>
              <w:spacing w:line="400" w:lineRule="exact"/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三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项目主要内容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</w:rPr>
              <w:t>（包括项目研究开发的主要内容、应用领域和技术原理、与国内外同类技术比较等，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不限于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</w:rPr>
              <w:t>此）</w:t>
            </w:r>
          </w:p>
        </w:tc>
      </w:tr>
      <w:tr w14:paraId="184B6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3" w:hRule="exact"/>
        </w:trPr>
        <w:tc>
          <w:tcPr>
            <w:tcW w:w="8364" w:type="dxa"/>
            <w:vAlign w:val="center"/>
          </w:tcPr>
          <w:p w14:paraId="1DB3DDA9">
            <w:pPr>
              <w:spacing w:line="400" w:lineRule="exact"/>
              <w:jc w:val="left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5C486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64" w:type="dxa"/>
          </w:tcPr>
          <w:p w14:paraId="397BC52F">
            <w:pPr>
              <w:spacing w:line="400" w:lineRule="exact"/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四、主要</w:t>
            </w: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科技创新</w:t>
            </w: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情况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（包括关键技术及创新点、获自主知识产权情况、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成果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  <w:lang w:val="en-US" w:eastAsia="zh-CN"/>
              </w:rPr>
              <w:t>转化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应用和产业化情况等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不限于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</w:rPr>
              <w:t>此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405FF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8" w:hRule="atLeast"/>
        </w:trPr>
        <w:tc>
          <w:tcPr>
            <w:tcW w:w="8364" w:type="dxa"/>
          </w:tcPr>
          <w:p w14:paraId="763E6C40">
            <w:pPr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  <w:p w14:paraId="4C98C507">
            <w:pPr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  <w:p w14:paraId="53CED220">
            <w:pPr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16EC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64" w:type="dxa"/>
          </w:tcPr>
          <w:p w14:paraId="7E5657AF">
            <w:pPr>
              <w:spacing w:line="400" w:lineRule="exact"/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五</w:t>
            </w:r>
            <w: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研究成果作用意义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（包括直接技术经济指标和社会效益、推广应用的范围与前景等，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不限于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</w:rPr>
              <w:t>此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0BBDA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0" w:hRule="atLeast"/>
        </w:trPr>
        <w:tc>
          <w:tcPr>
            <w:tcW w:w="8364" w:type="dxa"/>
          </w:tcPr>
          <w:p w14:paraId="2113B2C3">
            <w:pPr>
              <w:spacing w:line="400" w:lineRule="exact"/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358B4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64" w:type="dxa"/>
            <w:vAlign w:val="center"/>
          </w:tcPr>
          <w:p w14:paraId="63079926">
            <w:pP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六</w:t>
            </w:r>
            <w: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存在的问题及改进方法</w:t>
            </w:r>
          </w:p>
        </w:tc>
      </w:tr>
      <w:tr w14:paraId="4DDF5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8364" w:type="dxa"/>
          </w:tcPr>
          <w:p w14:paraId="3A865107">
            <w:pPr>
              <w:spacing w:line="360" w:lineRule="auto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AC97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364" w:type="dxa"/>
            <w:vAlign w:val="center"/>
          </w:tcPr>
          <w:p w14:paraId="0D6EB2AE"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七、其他</w:t>
            </w:r>
            <w: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  <w:t>说明</w:t>
            </w:r>
            <w:r>
              <w:rPr>
                <w:rFonts w:ascii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项目验收报告还需</w:t>
            </w:r>
            <w:r>
              <w:rPr>
                <w:rFonts w:ascii="宋体"/>
                <w:color w:val="auto"/>
                <w:sz w:val="24"/>
                <w:szCs w:val="24"/>
                <w:highlight w:val="none"/>
              </w:rPr>
              <w:t>补充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ascii="宋体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内容</w:t>
            </w:r>
            <w:r>
              <w:rPr>
                <w:rFonts w:ascii="宋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05836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8364" w:type="dxa"/>
          </w:tcPr>
          <w:p w14:paraId="5D1B9080">
            <w:pPr>
              <w:spacing w:line="360" w:lineRule="auto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DBC8F9F">
      <w:pPr>
        <w:spacing w:after="287"/>
        <w:rPr>
          <w:rFonts w:ascii="黑体" w:hAnsi="黑体" w:eastAsia="黑体"/>
          <w:color w:val="auto"/>
          <w:sz w:val="28"/>
          <w:szCs w:val="28"/>
          <w:highlight w:val="none"/>
        </w:rPr>
        <w:sectPr>
          <w:footerReference r:id="rId3" w:type="default"/>
          <w:footerReference r:id="rId4" w:type="even"/>
          <w:pgSz w:w="11907" w:h="16840"/>
          <w:pgMar w:top="2098" w:right="1588" w:bottom="2098" w:left="1588" w:header="851" w:footer="1701" w:gutter="0"/>
          <w:cols w:space="720" w:num="1"/>
          <w:titlePg/>
          <w:docGrid w:type="linesAndChars" w:linePitch="287" w:charSpace="-2370"/>
        </w:sectPr>
      </w:pPr>
    </w:p>
    <w:tbl>
      <w:tblPr>
        <w:tblStyle w:val="5"/>
        <w:tblW w:w="0" w:type="auto"/>
        <w:tblInd w:w="-2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93"/>
        <w:gridCol w:w="707"/>
        <w:gridCol w:w="1173"/>
        <w:gridCol w:w="1134"/>
        <w:gridCol w:w="1418"/>
        <w:gridCol w:w="3260"/>
        <w:gridCol w:w="3402"/>
      </w:tblGrid>
      <w:tr w14:paraId="6EB4D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13" w:type="dxa"/>
            <w:gridSpan w:val="8"/>
            <w:vAlign w:val="center"/>
          </w:tcPr>
          <w:p w14:paraId="4793085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八、项目主要研究人员名单</w:t>
            </w:r>
          </w:p>
        </w:tc>
      </w:tr>
      <w:tr w14:paraId="16C54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6" w:type="dxa"/>
            <w:vAlign w:val="center"/>
          </w:tcPr>
          <w:p w14:paraId="2AC636F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93" w:type="dxa"/>
            <w:vAlign w:val="center"/>
          </w:tcPr>
          <w:p w14:paraId="1137ADE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7" w:type="dxa"/>
            <w:vAlign w:val="center"/>
          </w:tcPr>
          <w:p w14:paraId="20180AC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3" w:type="dxa"/>
            <w:vAlign w:val="center"/>
          </w:tcPr>
          <w:p w14:paraId="55635308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E753DB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418" w:type="dxa"/>
            <w:vAlign w:val="center"/>
          </w:tcPr>
          <w:p w14:paraId="52CD46DB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3260" w:type="dxa"/>
            <w:vAlign w:val="center"/>
          </w:tcPr>
          <w:p w14:paraId="2824344C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402" w:type="dxa"/>
            <w:vAlign w:val="center"/>
          </w:tcPr>
          <w:p w14:paraId="0FF7214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对成果创造性贡献</w:t>
            </w:r>
            <w:r>
              <w:rPr>
                <w:b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4247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9CFE363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7531A7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A2A33D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0013DAA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4B83C2C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AE90EF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59F117C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12B397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CAC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47E1319A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538AC2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0A31FBE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3A99F10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EBFD1F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FE79ED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53C5865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BBF37C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EF2B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6C6FCA41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17AF201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46FE62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43DD5C6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E2ECD6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048A0D0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3F21C87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0E15372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3E0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13262FB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50C0D6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5A6BEB0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79257DD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E5936FC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F9F3CE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AEF940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40F8A6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5CFC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7CA972E6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BA9DDC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0EAE5F1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5282742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1AEFFF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619E93F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1B9FB15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8642AE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85A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5F0888DE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657793AC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769245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57A33AC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C12A7B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62B976B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00B424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AF9D5A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C7D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3C02DB18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549BF3E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7DE9742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001A110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30CF69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35BE02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16B351B0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7851877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98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0FB4B8E2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32578B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6F94CA50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3A2243F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F97348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6C6DCE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4616980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BD2872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385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D21BC7B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248869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360026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0549286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2A0A38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47AD77C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64D83CE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6A4FAD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C3F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16BA8295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C30491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3711C0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154DDBA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6EFEFE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DD35C2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5082A82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F796FD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B0A9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67EB92AF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536744E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BCB190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798BE37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6A2B98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BB453C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3FFEA3B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6DB02E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5934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06D9AEA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7DCD2E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5D92F3B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699C24C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63C68D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69006C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E61035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ACA14F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EBCC7AE">
      <w:pPr>
        <w:snapToGrid w:val="0"/>
        <w:spacing w:line="360" w:lineRule="auto"/>
        <w:rPr>
          <w:rFonts w:ascii="宋体" w:hAnsi="宋体"/>
          <w:color w:val="auto"/>
          <w:spacing w:val="10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058"/>
        <w:gridCol w:w="1300"/>
        <w:gridCol w:w="4985"/>
        <w:gridCol w:w="1412"/>
      </w:tblGrid>
      <w:tr w14:paraId="44AA5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4" w:type="dxa"/>
            <w:gridSpan w:val="5"/>
            <w:vAlign w:val="center"/>
          </w:tcPr>
          <w:p w14:paraId="1B4517AF">
            <w:pPr>
              <w:spacing w:line="360" w:lineRule="auto"/>
              <w:jc w:val="center"/>
              <w:rPr>
                <w:rFonts w:ascii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九、项目完成单位情况</w:t>
            </w:r>
          </w:p>
        </w:tc>
      </w:tr>
      <w:tr w14:paraId="63F5F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9" w:type="dxa"/>
            <w:vAlign w:val="center"/>
          </w:tcPr>
          <w:p w14:paraId="556F7750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058" w:type="dxa"/>
            <w:vAlign w:val="center"/>
          </w:tcPr>
          <w:p w14:paraId="30412443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完成单位名称</w:t>
            </w:r>
          </w:p>
        </w:tc>
        <w:tc>
          <w:tcPr>
            <w:tcW w:w="1300" w:type="dxa"/>
            <w:vAlign w:val="center"/>
          </w:tcPr>
          <w:p w14:paraId="4E18DCE8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单位属性</w:t>
            </w:r>
          </w:p>
        </w:tc>
        <w:tc>
          <w:tcPr>
            <w:tcW w:w="4985" w:type="dxa"/>
            <w:vAlign w:val="center"/>
          </w:tcPr>
          <w:p w14:paraId="2ADF7D76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详细通信地址</w:t>
            </w:r>
          </w:p>
        </w:tc>
        <w:tc>
          <w:tcPr>
            <w:tcW w:w="1412" w:type="dxa"/>
            <w:vAlign w:val="center"/>
          </w:tcPr>
          <w:p w14:paraId="5ADCCECA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单位所在地</w:t>
            </w:r>
          </w:p>
        </w:tc>
      </w:tr>
      <w:tr w14:paraId="267D2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9" w:type="dxa"/>
            <w:vAlign w:val="center"/>
          </w:tcPr>
          <w:p w14:paraId="6E9F33F0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6C985DA5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2C4D6CAB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314E9AFD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2F9C9E9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F59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59" w:type="dxa"/>
            <w:vAlign w:val="center"/>
          </w:tcPr>
          <w:p w14:paraId="2950306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045DF9B3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2440FB6E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6BFA75A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0280D846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7F3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9" w:type="dxa"/>
            <w:vAlign w:val="center"/>
          </w:tcPr>
          <w:p w14:paraId="2091B2A6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107F5B88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00E71FFD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3DC2ED80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7A1E1101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8477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9" w:type="dxa"/>
            <w:vAlign w:val="center"/>
          </w:tcPr>
          <w:p w14:paraId="22C4954F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6AA0B750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32A55A12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0C7D2E7F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396D7C54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F73BD39">
      <w:pPr>
        <w:rPr>
          <w:color w:val="auto"/>
          <w:highlight w:val="none"/>
        </w:rPr>
      </w:pPr>
    </w:p>
    <w:sectPr>
      <w:footerReference r:id="rId5" w:type="default"/>
      <w:pgSz w:w="16840" w:h="11907" w:orient="landscape"/>
      <w:pgMar w:top="1588" w:right="2098" w:bottom="1588" w:left="2098" w:header="851" w:footer="1701" w:gutter="0"/>
      <w:cols w:space="720" w:num="1"/>
      <w:titlePg/>
      <w:docGrid w:type="linesAndChars" w:linePitch="287" w:charSpace="-2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9CC6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6766E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4C7A076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4B67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M2YwOGE2NWU0OGMwMTc3YjI5NjlkNzM1MzljYTcifQ=="/>
  </w:docVars>
  <w:rsids>
    <w:rsidRoot w:val="00AB2C9E"/>
    <w:rsid w:val="00006A4C"/>
    <w:rsid w:val="0001500C"/>
    <w:rsid w:val="00016FC0"/>
    <w:rsid w:val="00032790"/>
    <w:rsid w:val="000A3562"/>
    <w:rsid w:val="000C11CA"/>
    <w:rsid w:val="000D4CBF"/>
    <w:rsid w:val="00100DF1"/>
    <w:rsid w:val="001067CE"/>
    <w:rsid w:val="00116ADE"/>
    <w:rsid w:val="001470F3"/>
    <w:rsid w:val="00163936"/>
    <w:rsid w:val="00183E33"/>
    <w:rsid w:val="001C4DD2"/>
    <w:rsid w:val="001F4E5A"/>
    <w:rsid w:val="002520A8"/>
    <w:rsid w:val="00276A18"/>
    <w:rsid w:val="0028107E"/>
    <w:rsid w:val="002A082C"/>
    <w:rsid w:val="002A09B9"/>
    <w:rsid w:val="002A6E2F"/>
    <w:rsid w:val="002C5B02"/>
    <w:rsid w:val="002C7E15"/>
    <w:rsid w:val="002D182D"/>
    <w:rsid w:val="002D2745"/>
    <w:rsid w:val="002F0758"/>
    <w:rsid w:val="002F657D"/>
    <w:rsid w:val="00307A4F"/>
    <w:rsid w:val="00324C3A"/>
    <w:rsid w:val="00356F22"/>
    <w:rsid w:val="003859AD"/>
    <w:rsid w:val="0039562D"/>
    <w:rsid w:val="003963D8"/>
    <w:rsid w:val="003B685A"/>
    <w:rsid w:val="003D0A06"/>
    <w:rsid w:val="003E3DD6"/>
    <w:rsid w:val="003E7374"/>
    <w:rsid w:val="003E7D6B"/>
    <w:rsid w:val="003F705B"/>
    <w:rsid w:val="004067C4"/>
    <w:rsid w:val="00441750"/>
    <w:rsid w:val="004C32C5"/>
    <w:rsid w:val="004D1827"/>
    <w:rsid w:val="004F1DA6"/>
    <w:rsid w:val="00544F7D"/>
    <w:rsid w:val="00550661"/>
    <w:rsid w:val="00565BDE"/>
    <w:rsid w:val="005E6365"/>
    <w:rsid w:val="006155E5"/>
    <w:rsid w:val="0066577A"/>
    <w:rsid w:val="00670590"/>
    <w:rsid w:val="0067374C"/>
    <w:rsid w:val="00691B7F"/>
    <w:rsid w:val="00693F98"/>
    <w:rsid w:val="006B4A54"/>
    <w:rsid w:val="006C2E84"/>
    <w:rsid w:val="006D46C4"/>
    <w:rsid w:val="00702C4F"/>
    <w:rsid w:val="00732E16"/>
    <w:rsid w:val="00767B60"/>
    <w:rsid w:val="00791AF8"/>
    <w:rsid w:val="007C2443"/>
    <w:rsid w:val="007C5FCD"/>
    <w:rsid w:val="007D289C"/>
    <w:rsid w:val="007D50F6"/>
    <w:rsid w:val="008046F2"/>
    <w:rsid w:val="00830C6A"/>
    <w:rsid w:val="00855BBE"/>
    <w:rsid w:val="00894419"/>
    <w:rsid w:val="008A06E1"/>
    <w:rsid w:val="008C583B"/>
    <w:rsid w:val="008F3366"/>
    <w:rsid w:val="009012C4"/>
    <w:rsid w:val="00903421"/>
    <w:rsid w:val="0090426C"/>
    <w:rsid w:val="00917B49"/>
    <w:rsid w:val="00941CFD"/>
    <w:rsid w:val="00944CDA"/>
    <w:rsid w:val="00946889"/>
    <w:rsid w:val="0095413A"/>
    <w:rsid w:val="0096113F"/>
    <w:rsid w:val="00987648"/>
    <w:rsid w:val="009A55DF"/>
    <w:rsid w:val="009C79B2"/>
    <w:rsid w:val="009F1A56"/>
    <w:rsid w:val="00A13777"/>
    <w:rsid w:val="00A2009F"/>
    <w:rsid w:val="00A22F7E"/>
    <w:rsid w:val="00A23335"/>
    <w:rsid w:val="00A27F5C"/>
    <w:rsid w:val="00A36396"/>
    <w:rsid w:val="00A50F1A"/>
    <w:rsid w:val="00A540EB"/>
    <w:rsid w:val="00A603CF"/>
    <w:rsid w:val="00A61CF8"/>
    <w:rsid w:val="00A62582"/>
    <w:rsid w:val="00A75325"/>
    <w:rsid w:val="00A8562E"/>
    <w:rsid w:val="00A96C8E"/>
    <w:rsid w:val="00AA5216"/>
    <w:rsid w:val="00AB2C9E"/>
    <w:rsid w:val="00AB57C9"/>
    <w:rsid w:val="00AC315B"/>
    <w:rsid w:val="00AE1DFD"/>
    <w:rsid w:val="00B04391"/>
    <w:rsid w:val="00B37B2B"/>
    <w:rsid w:val="00B421A1"/>
    <w:rsid w:val="00B7027C"/>
    <w:rsid w:val="00B853F3"/>
    <w:rsid w:val="00B870D9"/>
    <w:rsid w:val="00BA2BC9"/>
    <w:rsid w:val="00BB4634"/>
    <w:rsid w:val="00BD435E"/>
    <w:rsid w:val="00BE2899"/>
    <w:rsid w:val="00C516D6"/>
    <w:rsid w:val="00C85234"/>
    <w:rsid w:val="00CB3B14"/>
    <w:rsid w:val="00CC6293"/>
    <w:rsid w:val="00CD010A"/>
    <w:rsid w:val="00D04C9A"/>
    <w:rsid w:val="00D55429"/>
    <w:rsid w:val="00D73B86"/>
    <w:rsid w:val="00D930DA"/>
    <w:rsid w:val="00D95E8B"/>
    <w:rsid w:val="00D97D4D"/>
    <w:rsid w:val="00DA361B"/>
    <w:rsid w:val="00DB0F0C"/>
    <w:rsid w:val="00DF5CBA"/>
    <w:rsid w:val="00E114C2"/>
    <w:rsid w:val="00E3140C"/>
    <w:rsid w:val="00E35D08"/>
    <w:rsid w:val="00E40EB1"/>
    <w:rsid w:val="00E741D0"/>
    <w:rsid w:val="00E74229"/>
    <w:rsid w:val="00E92AEE"/>
    <w:rsid w:val="00E9695A"/>
    <w:rsid w:val="00EA219D"/>
    <w:rsid w:val="00EB6C2B"/>
    <w:rsid w:val="00ED3E32"/>
    <w:rsid w:val="00EE6106"/>
    <w:rsid w:val="00EE6619"/>
    <w:rsid w:val="00EF3645"/>
    <w:rsid w:val="00EF7421"/>
    <w:rsid w:val="00F057A1"/>
    <w:rsid w:val="00F203D8"/>
    <w:rsid w:val="00F226B0"/>
    <w:rsid w:val="00FB00BA"/>
    <w:rsid w:val="01514381"/>
    <w:rsid w:val="021653B1"/>
    <w:rsid w:val="025E05D3"/>
    <w:rsid w:val="029B6495"/>
    <w:rsid w:val="03623B79"/>
    <w:rsid w:val="03D16FB7"/>
    <w:rsid w:val="047C774D"/>
    <w:rsid w:val="04A777B2"/>
    <w:rsid w:val="05372C03"/>
    <w:rsid w:val="07724E37"/>
    <w:rsid w:val="08406379"/>
    <w:rsid w:val="090146C5"/>
    <w:rsid w:val="0A434869"/>
    <w:rsid w:val="0ABF65E6"/>
    <w:rsid w:val="0B390427"/>
    <w:rsid w:val="0D321049"/>
    <w:rsid w:val="0D5C636E"/>
    <w:rsid w:val="0D603DD4"/>
    <w:rsid w:val="0D6D5A73"/>
    <w:rsid w:val="0FCC034E"/>
    <w:rsid w:val="10540FB8"/>
    <w:rsid w:val="12434776"/>
    <w:rsid w:val="13286C49"/>
    <w:rsid w:val="14E539FC"/>
    <w:rsid w:val="152139F9"/>
    <w:rsid w:val="15B40B18"/>
    <w:rsid w:val="162D657B"/>
    <w:rsid w:val="183E7563"/>
    <w:rsid w:val="192D7ABB"/>
    <w:rsid w:val="19686E4A"/>
    <w:rsid w:val="19D8350C"/>
    <w:rsid w:val="1A82460D"/>
    <w:rsid w:val="1A845156"/>
    <w:rsid w:val="1B355E64"/>
    <w:rsid w:val="1B7239B4"/>
    <w:rsid w:val="1E081C90"/>
    <w:rsid w:val="1E3649B9"/>
    <w:rsid w:val="1EAB52ED"/>
    <w:rsid w:val="21291D19"/>
    <w:rsid w:val="21962254"/>
    <w:rsid w:val="22FE1D51"/>
    <w:rsid w:val="24401886"/>
    <w:rsid w:val="261E6BA2"/>
    <w:rsid w:val="27315D1D"/>
    <w:rsid w:val="280D678A"/>
    <w:rsid w:val="2A961328"/>
    <w:rsid w:val="2AD25A69"/>
    <w:rsid w:val="2DB43204"/>
    <w:rsid w:val="2DCE1D05"/>
    <w:rsid w:val="2ECF5193"/>
    <w:rsid w:val="31D04385"/>
    <w:rsid w:val="355B0222"/>
    <w:rsid w:val="38233D50"/>
    <w:rsid w:val="382D42DF"/>
    <w:rsid w:val="39F53952"/>
    <w:rsid w:val="3AFD57E1"/>
    <w:rsid w:val="3BB75CD9"/>
    <w:rsid w:val="3CD967E3"/>
    <w:rsid w:val="3CE560BC"/>
    <w:rsid w:val="3D9B1A2A"/>
    <w:rsid w:val="3EED175E"/>
    <w:rsid w:val="3FC27565"/>
    <w:rsid w:val="41D852BC"/>
    <w:rsid w:val="42EA26E2"/>
    <w:rsid w:val="4458687B"/>
    <w:rsid w:val="459A3E20"/>
    <w:rsid w:val="464D4788"/>
    <w:rsid w:val="47605F31"/>
    <w:rsid w:val="480C5B08"/>
    <w:rsid w:val="495775A7"/>
    <w:rsid w:val="4BC55FDA"/>
    <w:rsid w:val="4C142AA4"/>
    <w:rsid w:val="4C5D160E"/>
    <w:rsid w:val="51750D79"/>
    <w:rsid w:val="519D29E9"/>
    <w:rsid w:val="535112B4"/>
    <w:rsid w:val="53F65A75"/>
    <w:rsid w:val="565917CB"/>
    <w:rsid w:val="56737EEF"/>
    <w:rsid w:val="58BA73F7"/>
    <w:rsid w:val="5939268C"/>
    <w:rsid w:val="5E31411E"/>
    <w:rsid w:val="5E8A5738"/>
    <w:rsid w:val="610F0880"/>
    <w:rsid w:val="618B1F5D"/>
    <w:rsid w:val="620314FF"/>
    <w:rsid w:val="629608AD"/>
    <w:rsid w:val="63A778BA"/>
    <w:rsid w:val="65A6556F"/>
    <w:rsid w:val="65E360EC"/>
    <w:rsid w:val="69755D9C"/>
    <w:rsid w:val="6A1567FD"/>
    <w:rsid w:val="6A7B7BD9"/>
    <w:rsid w:val="6DCA432B"/>
    <w:rsid w:val="6F1928EC"/>
    <w:rsid w:val="6F944745"/>
    <w:rsid w:val="702C049B"/>
    <w:rsid w:val="70335511"/>
    <w:rsid w:val="73530456"/>
    <w:rsid w:val="73D240FA"/>
    <w:rsid w:val="752C1F7E"/>
    <w:rsid w:val="763A2847"/>
    <w:rsid w:val="77E85551"/>
    <w:rsid w:val="788A03B6"/>
    <w:rsid w:val="7BF841C6"/>
    <w:rsid w:val="7D603DDC"/>
    <w:rsid w:val="7EB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1170</Words>
  <Characters>1201</Characters>
  <Lines>13</Lines>
  <Paragraphs>3</Paragraphs>
  <TotalTime>0</TotalTime>
  <ScaleCrop>false</ScaleCrop>
  <LinksUpToDate>false</LinksUpToDate>
  <CharactersWithSpaces>1526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2023-02-01T02:03:00Z</dcterms:created>
  <dc:creator>Administrator</dc:creator>
  <cp:lastModifiedBy>xx</cp:lastModifiedBy>
  <cp:lastPrinted>2023-02-15T01:26:00Z</cp:lastPrinted>
  <dcterms:modified xsi:type="dcterms:W3CDTF">2026-05-19T01:32:23Z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CDC061C5FAA84C4AB0E4CAEFB503E259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2022-12-19T00:41:07Z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4f600e93-e75e-4965-af9d-0c05fe4b094a</vt:lpwstr>
  </property>
  <property fmtid="{D5CDD505-2E9C-101B-9397-08002B2CF9AE}" pid="9" name="MSIP_Label_defa4170-0d19-0005-0004-bc88714345d2_ActionId">
    <vt:lpwstr>257c65c1-f565-4470-b96b-c7412edc6ee0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KSOTemplateDocerSaveRecord">
    <vt:lpwstr>eyJoZGlkIjoiNmM2ZDVmZDA3ZTJmY2Y3NjZmYTc2ZTY0NDVhYzkyMjIiLCJ1c2VySWQiOiI3OTkzNDI3OTUifQ==</vt:lpwstr>
  </property>
</Properties>
</file>